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337"/>
        <w:gridCol w:w="2233"/>
      </w:tblGrid>
      <w:tr w:rsidR="00E022E0" w:rsidRPr="005623C5" w14:paraId="72DE53E4" w14:textId="77777777" w:rsidTr="00E022E0">
        <w:trPr>
          <w:trHeight w:val="1437"/>
        </w:trPr>
        <w:tc>
          <w:tcPr>
            <w:tcW w:w="3284" w:type="dxa"/>
            <w:shd w:val="clear" w:color="auto" w:fill="auto"/>
          </w:tcPr>
          <w:p w14:paraId="0B2F4B7C" w14:textId="77777777" w:rsidR="004B53EE" w:rsidRPr="005623C5" w:rsidRDefault="00640B9B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623C5">
              <w:rPr>
                <w:sz w:val="24"/>
                <w:szCs w:val="24"/>
              </w:rPr>
              <w:t xml:space="preserve"> </w:t>
            </w:r>
            <w:r w:rsidR="00290A85" w:rsidRPr="005623C5">
              <w:rPr>
                <w:b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1D4C405" wp14:editId="23DADC20">
                  <wp:extent cx="822960" cy="822960"/>
                  <wp:effectExtent l="0" t="0" r="0" b="0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306F9B88" w14:textId="77777777" w:rsidR="004B53EE" w:rsidRPr="005623C5" w:rsidRDefault="00290A85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623C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5CD895A" wp14:editId="0899741D">
                  <wp:extent cx="876300" cy="91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94" cy="92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44AE6ED2" w14:textId="11583976" w:rsidR="004B53EE" w:rsidRPr="005623C5" w:rsidRDefault="00823A20" w:rsidP="00823A20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4"/>
                <w:szCs w:val="24"/>
              </w:rPr>
            </w:pPr>
            <w:r w:rsidRPr="005623C5">
              <w:rPr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11986" wp14:editId="56F2CDA2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67310</wp:posOffset>
                  </wp:positionV>
                  <wp:extent cx="733425" cy="743585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45375B" w14:textId="77777777" w:rsidR="00EB207D" w:rsidRPr="005623C5" w:rsidRDefault="000556B2" w:rsidP="00823A20">
      <w:pPr>
        <w:pStyle w:val="2"/>
        <w:tabs>
          <w:tab w:val="left" w:pos="426"/>
          <w:tab w:val="left" w:pos="600"/>
        </w:tabs>
        <w:jc w:val="center"/>
        <w:rPr>
          <w:b/>
          <w:bCs/>
          <w:sz w:val="24"/>
          <w:szCs w:val="24"/>
          <w:lang w:val="ru-RU"/>
        </w:rPr>
      </w:pPr>
      <w:r w:rsidRPr="005623C5">
        <w:rPr>
          <w:b/>
          <w:caps/>
          <w:noProof/>
          <w:sz w:val="24"/>
          <w:szCs w:val="24"/>
          <w:lang w:val="ru-RU" w:eastAsia="ru-RU"/>
        </w:rPr>
        <w:t xml:space="preserve">                 </w:t>
      </w:r>
      <w:r w:rsidRPr="005623C5">
        <w:rPr>
          <w:noProof/>
          <w:sz w:val="24"/>
          <w:szCs w:val="24"/>
          <w:lang w:val="ru-RU" w:eastAsia="ru-RU"/>
        </w:rPr>
        <w:t xml:space="preserve">                     </w:t>
      </w:r>
    </w:p>
    <w:p w14:paraId="38697CB2" w14:textId="77777777" w:rsidR="00912F80" w:rsidRPr="005623C5" w:rsidRDefault="00EB207D" w:rsidP="00823A20">
      <w:pPr>
        <w:pStyle w:val="2"/>
        <w:tabs>
          <w:tab w:val="left" w:pos="426"/>
          <w:tab w:val="left" w:pos="600"/>
        </w:tabs>
        <w:rPr>
          <w:bCs/>
          <w:sz w:val="24"/>
          <w:szCs w:val="24"/>
          <w:lang w:val="ru-RU"/>
        </w:rPr>
      </w:pPr>
      <w:r w:rsidRPr="005623C5">
        <w:rPr>
          <w:b/>
          <w:bCs/>
          <w:sz w:val="24"/>
          <w:szCs w:val="24"/>
          <w:lang w:val="ru-RU"/>
        </w:rPr>
        <w:t xml:space="preserve">                                        </w:t>
      </w:r>
      <w:r w:rsidRPr="005623C5">
        <w:rPr>
          <w:b/>
          <w:bCs/>
          <w:sz w:val="24"/>
          <w:szCs w:val="24"/>
          <w:lang w:val="ru-RU"/>
        </w:rPr>
        <w:tab/>
      </w:r>
      <w:r w:rsidRPr="005623C5">
        <w:rPr>
          <w:b/>
          <w:bCs/>
          <w:sz w:val="24"/>
          <w:szCs w:val="24"/>
          <w:lang w:val="ru-RU"/>
        </w:rPr>
        <w:tab/>
      </w:r>
    </w:p>
    <w:p w14:paraId="41E17BF3" w14:textId="748EF532" w:rsidR="004B53EE" w:rsidRPr="005623C5" w:rsidRDefault="00823A20" w:rsidP="00823A20">
      <w:pPr>
        <w:pStyle w:val="2"/>
        <w:tabs>
          <w:tab w:val="left" w:pos="426"/>
          <w:tab w:val="left" w:pos="600"/>
        </w:tabs>
        <w:jc w:val="center"/>
        <w:rPr>
          <w:b/>
          <w:caps/>
          <w:sz w:val="24"/>
          <w:szCs w:val="24"/>
          <w:lang w:val="ru-RU"/>
        </w:rPr>
      </w:pPr>
      <w:r w:rsidRPr="005623C5">
        <w:rPr>
          <w:b/>
          <w:caps/>
          <w:sz w:val="24"/>
          <w:szCs w:val="24"/>
          <w:lang w:val="ru-RU" w:bidi="fa-IR"/>
        </w:rPr>
        <w:t>СРЕДНЕ</w:t>
      </w:r>
      <w:r w:rsidR="004B53EE" w:rsidRPr="005623C5">
        <w:rPr>
          <w:b/>
          <w:caps/>
          <w:sz w:val="24"/>
          <w:szCs w:val="24"/>
          <w:lang w:val="ru-RU" w:bidi="fa-IR"/>
        </w:rPr>
        <w:t xml:space="preserve">масштабный проект </w:t>
      </w:r>
      <w:r w:rsidRPr="005623C5">
        <w:rPr>
          <w:b/>
          <w:caps/>
          <w:sz w:val="24"/>
          <w:szCs w:val="24"/>
          <w:lang w:val="ru-RU" w:bidi="fa-IR"/>
        </w:rPr>
        <w:t>ФАО</w:t>
      </w:r>
      <w:r w:rsidR="004B53EE" w:rsidRPr="005623C5">
        <w:rPr>
          <w:b/>
          <w:caps/>
          <w:sz w:val="24"/>
          <w:szCs w:val="24"/>
          <w:lang w:val="ru-RU" w:bidi="fa-IR"/>
        </w:rPr>
        <w:t xml:space="preserve">/ГЭФ, </w:t>
      </w:r>
    </w:p>
    <w:p w14:paraId="438E5012" w14:textId="447FE2D7" w:rsidR="004B53EE" w:rsidRPr="005623C5" w:rsidRDefault="00823A20" w:rsidP="00823A20">
      <w:pPr>
        <w:jc w:val="center"/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5F2E9B1F" w14:textId="77777777" w:rsidR="00F5722E" w:rsidRPr="005623C5" w:rsidRDefault="00F5722E" w:rsidP="00823A20">
      <w:pPr>
        <w:jc w:val="center"/>
        <w:rPr>
          <w:b/>
          <w:bCs/>
          <w:caps/>
          <w:lang w:val="ru-RU" w:bidi="fa-IR"/>
        </w:rPr>
      </w:pPr>
    </w:p>
    <w:p w14:paraId="45A29317" w14:textId="4B037865" w:rsidR="00B71C3F" w:rsidRPr="005623C5" w:rsidRDefault="00D87632" w:rsidP="00823A20">
      <w:pPr>
        <w:jc w:val="center"/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ВакансИЯ</w:t>
      </w:r>
    </w:p>
    <w:p w14:paraId="51F334C9" w14:textId="77777777" w:rsidR="00B71C3F" w:rsidRPr="005623C5" w:rsidRDefault="00B71C3F" w:rsidP="00823A20">
      <w:pPr>
        <w:rPr>
          <w:b/>
          <w:lang w:val="ru-RU"/>
        </w:rPr>
      </w:pPr>
    </w:p>
    <w:p w14:paraId="7A3CDD61" w14:textId="4C602344" w:rsidR="00B71C3F" w:rsidRPr="005623C5" w:rsidRDefault="00EA6B6D" w:rsidP="00823A20">
      <w:pPr>
        <w:ind w:left="3540" w:hanging="3540"/>
        <w:jc w:val="both"/>
        <w:rPr>
          <w:b/>
          <w:lang w:val="ru-RU"/>
        </w:rPr>
      </w:pPr>
      <w:r w:rsidRPr="005623C5">
        <w:rPr>
          <w:b/>
          <w:lang w:val="ru-RU"/>
        </w:rPr>
        <w:t>Позиция:</w:t>
      </w:r>
      <w:r w:rsidR="00B71C3F" w:rsidRPr="005623C5">
        <w:rPr>
          <w:b/>
          <w:lang w:val="ru-RU"/>
        </w:rPr>
        <w:tab/>
      </w:r>
      <w:r w:rsidR="005623C5" w:rsidRPr="005623C5">
        <w:rPr>
          <w:b/>
          <w:lang w:val="ru-RU"/>
        </w:rPr>
        <w:t xml:space="preserve">Национальный консультант </w:t>
      </w:r>
      <w:r w:rsidR="005623C5" w:rsidRPr="005623C5">
        <w:rPr>
          <w:b/>
          <w:iCs/>
          <w:lang w:val="ru-RU"/>
        </w:rPr>
        <w:t xml:space="preserve">по </w:t>
      </w:r>
      <w:r w:rsidR="0000390C">
        <w:rPr>
          <w:b/>
          <w:iCs/>
          <w:lang w:val="ru-RU"/>
        </w:rPr>
        <w:t>политике</w:t>
      </w:r>
      <w:r w:rsidR="003A0D01" w:rsidRPr="005623C5">
        <w:rPr>
          <w:bCs/>
          <w:iCs/>
          <w:lang w:val="ru-RU"/>
        </w:rPr>
        <w:t>.</w:t>
      </w:r>
    </w:p>
    <w:p w14:paraId="5319BD69" w14:textId="77777777" w:rsidR="00E022E0" w:rsidRPr="005623C5" w:rsidRDefault="00E022E0" w:rsidP="00823A20">
      <w:pPr>
        <w:ind w:left="3544" w:hanging="3544"/>
        <w:rPr>
          <w:b/>
          <w:lang w:val="ru-RU"/>
        </w:rPr>
      </w:pPr>
    </w:p>
    <w:p w14:paraId="0C05D4B1" w14:textId="1F35B5C8" w:rsidR="00EA6B6D" w:rsidRPr="005623C5" w:rsidRDefault="00B71C3F" w:rsidP="00823A20">
      <w:pPr>
        <w:ind w:left="3544" w:hanging="3544"/>
        <w:rPr>
          <w:b/>
          <w:lang w:val="ru-RU"/>
        </w:rPr>
      </w:pPr>
      <w:r w:rsidRPr="005623C5">
        <w:rPr>
          <w:b/>
          <w:lang w:val="ru-RU"/>
        </w:rPr>
        <w:t xml:space="preserve">Продолжительность </w:t>
      </w:r>
      <w:r w:rsidR="00E022E0" w:rsidRPr="005623C5">
        <w:rPr>
          <w:b/>
          <w:lang w:val="ru-RU"/>
        </w:rPr>
        <w:t>работы</w:t>
      </w:r>
      <w:r w:rsidRPr="005623C5">
        <w:rPr>
          <w:b/>
          <w:lang w:val="ru-RU"/>
        </w:rPr>
        <w:t xml:space="preserve">: </w:t>
      </w:r>
      <w:r w:rsidRPr="005623C5">
        <w:rPr>
          <w:b/>
          <w:lang w:val="ru-RU"/>
        </w:rPr>
        <w:tab/>
      </w:r>
      <w:r w:rsidR="00823A20" w:rsidRPr="005623C5">
        <w:rPr>
          <w:b/>
          <w:lang w:val="ru-RU"/>
        </w:rPr>
        <w:t>9</w:t>
      </w:r>
      <w:r w:rsidR="00AD7766" w:rsidRPr="005623C5">
        <w:rPr>
          <w:b/>
          <w:lang w:val="ru-RU"/>
        </w:rPr>
        <w:t xml:space="preserve"> </w:t>
      </w:r>
      <w:r w:rsidRPr="005623C5">
        <w:rPr>
          <w:b/>
          <w:lang w:val="ru-RU"/>
        </w:rPr>
        <w:t>ме</w:t>
      </w:r>
      <w:r w:rsidR="00D70A61" w:rsidRPr="005623C5">
        <w:rPr>
          <w:b/>
          <w:lang w:val="ru-RU"/>
        </w:rPr>
        <w:t>сяцев</w:t>
      </w:r>
      <w:r w:rsidRPr="005623C5">
        <w:rPr>
          <w:b/>
          <w:lang w:val="ru-RU"/>
        </w:rPr>
        <w:t>.</w:t>
      </w:r>
      <w:r w:rsidR="00D54E27" w:rsidRPr="005623C5">
        <w:rPr>
          <w:lang w:val="ru-RU"/>
        </w:rPr>
        <w:t xml:space="preserve"> </w:t>
      </w:r>
    </w:p>
    <w:p w14:paraId="22B19C3A" w14:textId="77777777" w:rsidR="00E022E0" w:rsidRPr="005623C5" w:rsidRDefault="00E022E0" w:rsidP="00823A20">
      <w:pPr>
        <w:ind w:left="3544" w:hanging="3544"/>
        <w:rPr>
          <w:b/>
          <w:lang w:val="ru-RU"/>
        </w:rPr>
      </w:pPr>
    </w:p>
    <w:p w14:paraId="56BD46EB" w14:textId="771D67F2" w:rsidR="00B71C3F" w:rsidRPr="005623C5" w:rsidRDefault="00B71C3F" w:rsidP="00823A20">
      <w:pPr>
        <w:ind w:left="3544" w:hanging="3544"/>
        <w:rPr>
          <w:b/>
          <w:lang w:val="ru-RU"/>
        </w:rPr>
      </w:pPr>
      <w:r w:rsidRPr="005623C5">
        <w:rPr>
          <w:b/>
          <w:lang w:val="ru-RU"/>
        </w:rPr>
        <w:t>Место работы:</w:t>
      </w:r>
      <w:r w:rsidRPr="005623C5">
        <w:rPr>
          <w:b/>
          <w:lang w:val="ru-RU"/>
        </w:rPr>
        <w:tab/>
      </w:r>
      <w:r w:rsidRPr="005623C5">
        <w:rPr>
          <w:b/>
          <w:bCs/>
          <w:lang w:val="ru-RU"/>
        </w:rPr>
        <w:tab/>
      </w:r>
      <w:proofErr w:type="spellStart"/>
      <w:r w:rsidR="00E022E0" w:rsidRPr="005623C5">
        <w:rPr>
          <w:b/>
          <w:bCs/>
          <w:lang w:val="ru-RU"/>
        </w:rPr>
        <w:t>г.</w:t>
      </w:r>
      <w:r w:rsidRPr="005623C5">
        <w:rPr>
          <w:b/>
          <w:lang w:val="ru-RU"/>
        </w:rPr>
        <w:t>Душанбе</w:t>
      </w:r>
      <w:proofErr w:type="spellEnd"/>
      <w:r w:rsidRPr="005623C5">
        <w:rPr>
          <w:b/>
          <w:lang w:val="ru-RU"/>
        </w:rPr>
        <w:t xml:space="preserve">, Таджикистан (с возможными выездами в </w:t>
      </w:r>
    </w:p>
    <w:p w14:paraId="36567D30" w14:textId="331A8142" w:rsidR="00B71C3F" w:rsidRPr="005623C5" w:rsidRDefault="00E022E0" w:rsidP="00823A20">
      <w:pPr>
        <w:pStyle w:val="30"/>
        <w:ind w:left="3544"/>
        <w:rPr>
          <w:rFonts w:ascii="Times New Roman" w:hAnsi="Times New Roman" w:cs="Times New Roman"/>
          <w:b/>
          <w:sz w:val="24"/>
          <w:lang w:val="ru-RU"/>
        </w:rPr>
      </w:pPr>
      <w:r w:rsidRPr="005623C5">
        <w:rPr>
          <w:rFonts w:ascii="Times New Roman" w:hAnsi="Times New Roman" w:cs="Times New Roman"/>
          <w:b/>
          <w:sz w:val="24"/>
          <w:lang w:val="ru-RU"/>
        </w:rPr>
        <w:t xml:space="preserve">Районы Шахристан, </w:t>
      </w:r>
      <w:proofErr w:type="spellStart"/>
      <w:r w:rsidRPr="005623C5">
        <w:rPr>
          <w:rFonts w:ascii="Times New Roman" w:hAnsi="Times New Roman" w:cs="Times New Roman"/>
          <w:b/>
          <w:sz w:val="24"/>
          <w:lang w:val="ru-RU"/>
        </w:rPr>
        <w:t>Рашт</w:t>
      </w:r>
      <w:proofErr w:type="spellEnd"/>
      <w:r w:rsidRPr="005623C5">
        <w:rPr>
          <w:rFonts w:ascii="Times New Roman" w:hAnsi="Times New Roman" w:cs="Times New Roman"/>
          <w:b/>
          <w:sz w:val="24"/>
          <w:lang w:val="ru-RU"/>
        </w:rPr>
        <w:t xml:space="preserve">, Таджикабад и </w:t>
      </w:r>
      <w:proofErr w:type="spellStart"/>
      <w:r w:rsidRPr="005623C5">
        <w:rPr>
          <w:rFonts w:ascii="Times New Roman" w:hAnsi="Times New Roman" w:cs="Times New Roman"/>
          <w:b/>
          <w:sz w:val="24"/>
          <w:lang w:val="ru-RU"/>
        </w:rPr>
        <w:t>Балджуван</w:t>
      </w:r>
      <w:proofErr w:type="spellEnd"/>
      <w:r w:rsidR="00B71C3F" w:rsidRPr="005623C5">
        <w:rPr>
          <w:rFonts w:ascii="Times New Roman" w:hAnsi="Times New Roman" w:cs="Times New Roman"/>
          <w:b/>
          <w:sz w:val="24"/>
          <w:lang w:val="ru-RU"/>
        </w:rPr>
        <w:t>)</w:t>
      </w:r>
    </w:p>
    <w:p w14:paraId="601604E2" w14:textId="77777777" w:rsidR="00E022E0" w:rsidRPr="005623C5" w:rsidRDefault="00E022E0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2F0D6FC8" w14:textId="3E29AE71" w:rsidR="00B71C3F" w:rsidRPr="005623C5" w:rsidRDefault="00B71C3F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  <w:r w:rsidRPr="005623C5">
        <w:rPr>
          <w:rFonts w:ascii="Times New Roman" w:hAnsi="Times New Roman" w:cs="Times New Roman"/>
          <w:b/>
          <w:sz w:val="24"/>
          <w:lang w:val="ru-RU"/>
        </w:rPr>
        <w:t>Последний срок:</w:t>
      </w:r>
      <w:r w:rsidRPr="005623C5">
        <w:rPr>
          <w:rFonts w:ascii="Times New Roman" w:hAnsi="Times New Roman" w:cs="Times New Roman"/>
          <w:b/>
          <w:sz w:val="24"/>
          <w:lang w:val="ru-RU"/>
        </w:rPr>
        <w:tab/>
      </w:r>
      <w:r w:rsidRPr="005623C5">
        <w:rPr>
          <w:rFonts w:ascii="Times New Roman" w:hAnsi="Times New Roman" w:cs="Times New Roman"/>
          <w:b/>
          <w:sz w:val="24"/>
          <w:lang w:val="ru-RU"/>
        </w:rPr>
        <w:tab/>
      </w:r>
      <w:r w:rsidRPr="005623C5">
        <w:rPr>
          <w:rFonts w:ascii="Times New Roman" w:hAnsi="Times New Roman" w:cs="Times New Roman"/>
          <w:b/>
          <w:sz w:val="24"/>
          <w:lang w:val="ru-RU"/>
        </w:rPr>
        <w:tab/>
      </w:r>
      <w:r w:rsidR="00823A20" w:rsidRPr="005623C5">
        <w:rPr>
          <w:rFonts w:ascii="Times New Roman" w:hAnsi="Times New Roman" w:cs="Times New Roman"/>
          <w:b/>
          <w:sz w:val="24"/>
          <w:lang w:val="ru-RU"/>
        </w:rPr>
        <w:t>10</w:t>
      </w:r>
      <w:r w:rsidR="009163A3" w:rsidRPr="005623C5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823A20" w:rsidRPr="005623C5">
        <w:rPr>
          <w:rFonts w:ascii="Times New Roman" w:hAnsi="Times New Roman" w:cs="Times New Roman"/>
          <w:b/>
          <w:sz w:val="24"/>
          <w:lang w:val="ru-RU"/>
        </w:rPr>
        <w:t>январ</w:t>
      </w:r>
      <w:r w:rsidR="009163A3" w:rsidRPr="005623C5">
        <w:rPr>
          <w:rFonts w:ascii="Times New Roman" w:hAnsi="Times New Roman" w:cs="Times New Roman"/>
          <w:b/>
          <w:sz w:val="24"/>
          <w:lang w:val="ru-RU"/>
        </w:rPr>
        <w:t>я</w:t>
      </w:r>
      <w:r w:rsidR="00EA6B6D" w:rsidRPr="005623C5">
        <w:rPr>
          <w:rFonts w:ascii="Times New Roman" w:hAnsi="Times New Roman" w:cs="Times New Roman"/>
          <w:b/>
          <w:sz w:val="24"/>
          <w:lang w:val="ru-RU"/>
        </w:rPr>
        <w:t xml:space="preserve"> 20</w:t>
      </w:r>
      <w:r w:rsidR="009163A3" w:rsidRPr="005623C5">
        <w:rPr>
          <w:rFonts w:ascii="Times New Roman" w:hAnsi="Times New Roman" w:cs="Times New Roman"/>
          <w:b/>
          <w:sz w:val="24"/>
          <w:lang w:val="ru-RU"/>
        </w:rPr>
        <w:t>2</w:t>
      </w:r>
      <w:r w:rsidR="00823A20" w:rsidRPr="005623C5">
        <w:rPr>
          <w:rFonts w:ascii="Times New Roman" w:hAnsi="Times New Roman" w:cs="Times New Roman"/>
          <w:b/>
          <w:sz w:val="24"/>
          <w:lang w:val="ru-RU"/>
        </w:rPr>
        <w:t>4</w:t>
      </w:r>
      <w:r w:rsidR="00EA6B6D" w:rsidRPr="005623C5">
        <w:rPr>
          <w:rFonts w:ascii="Times New Roman" w:hAnsi="Times New Roman" w:cs="Times New Roman"/>
          <w:b/>
          <w:sz w:val="24"/>
          <w:lang w:val="ru-RU"/>
        </w:rPr>
        <w:t xml:space="preserve"> г</w:t>
      </w:r>
      <w:r w:rsidRPr="005623C5">
        <w:rPr>
          <w:rFonts w:ascii="Times New Roman" w:hAnsi="Times New Roman" w:cs="Times New Roman"/>
          <w:b/>
          <w:sz w:val="24"/>
          <w:lang w:val="ru-RU"/>
        </w:rPr>
        <w:t>.</w:t>
      </w:r>
      <w:r w:rsidR="00220B81" w:rsidRPr="005623C5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14:paraId="3186213A" w14:textId="77777777" w:rsidR="004B0F56" w:rsidRPr="005623C5" w:rsidRDefault="004B0F56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01B5722F" w14:textId="77777777" w:rsidR="00EA2C4E" w:rsidRPr="005623C5" w:rsidRDefault="00EA2C4E" w:rsidP="00823A20">
      <w:pPr>
        <w:jc w:val="both"/>
        <w:rPr>
          <w:b/>
          <w:bCs/>
          <w:i/>
          <w:iCs/>
          <w:u w:val="single"/>
          <w:lang w:val="ru-RU" w:bidi="fa-IR"/>
        </w:rPr>
      </w:pPr>
    </w:p>
    <w:p w14:paraId="28EA2CD3" w14:textId="39FA8AE9" w:rsidR="0039219C" w:rsidRPr="005623C5" w:rsidRDefault="0039219C" w:rsidP="00823A20">
      <w:pPr>
        <w:jc w:val="both"/>
        <w:rPr>
          <w:b/>
          <w:bCs/>
          <w:lang w:val="ru-RU" w:bidi="fa-IR"/>
        </w:rPr>
      </w:pPr>
      <w:r w:rsidRPr="005623C5">
        <w:rPr>
          <w:b/>
          <w:bCs/>
          <w:i/>
          <w:iCs/>
          <w:u w:val="single"/>
          <w:lang w:val="ru-RU" w:bidi="fa-IR"/>
        </w:rPr>
        <w:t xml:space="preserve">Инструкция для подачи заявок: </w:t>
      </w:r>
      <w:r w:rsidRPr="005623C5">
        <w:rPr>
          <w:b/>
          <w:bCs/>
          <w:iCs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="00823A20" w:rsidRPr="005623C5">
          <w:rPr>
            <w:rStyle w:val="a7"/>
            <w:b/>
            <w:bCs/>
            <w:iCs/>
            <w:color w:val="auto"/>
            <w:lang w:val="en-US" w:bidi="fa-IR"/>
          </w:rPr>
          <w:t>neap</w:t>
        </w:r>
        <w:r w:rsidR="00823A20" w:rsidRPr="005623C5">
          <w:rPr>
            <w:rStyle w:val="a7"/>
            <w:b/>
            <w:bCs/>
            <w:iCs/>
            <w:color w:val="auto"/>
            <w:lang w:val="ru-RU" w:bidi="fa-IR"/>
          </w:rPr>
          <w:t>.</w:t>
        </w:r>
        <w:r w:rsidR="00823A20" w:rsidRPr="005623C5">
          <w:rPr>
            <w:rStyle w:val="a7"/>
            <w:b/>
            <w:bCs/>
            <w:iCs/>
            <w:color w:val="auto"/>
            <w:lang w:val="en-US" w:bidi="fa-IR"/>
          </w:rPr>
          <w:t>tj</w:t>
        </w:r>
        <w:r w:rsidR="00823A20" w:rsidRPr="005623C5">
          <w:rPr>
            <w:rStyle w:val="a7"/>
            <w:b/>
            <w:bCs/>
            <w:iCs/>
            <w:color w:val="auto"/>
            <w:lang w:val="ru-RU" w:bidi="fa-IR"/>
          </w:rPr>
          <w:t>@</w:t>
        </w:r>
        <w:r w:rsidR="00823A20" w:rsidRPr="005623C5">
          <w:rPr>
            <w:rStyle w:val="a7"/>
            <w:b/>
            <w:bCs/>
            <w:iCs/>
            <w:color w:val="auto"/>
            <w:lang w:val="en-US" w:bidi="fa-IR"/>
          </w:rPr>
          <w:t>gmail</w:t>
        </w:r>
        <w:r w:rsidR="00823A20" w:rsidRPr="005623C5">
          <w:rPr>
            <w:rStyle w:val="a7"/>
            <w:b/>
            <w:bCs/>
            <w:iCs/>
            <w:color w:val="auto"/>
            <w:lang w:val="ru-RU" w:bidi="fa-IR"/>
          </w:rPr>
          <w:t>.</w:t>
        </w:r>
        <w:proofErr w:type="spellStart"/>
        <w:r w:rsidR="00823A20" w:rsidRPr="005623C5">
          <w:rPr>
            <w:rStyle w:val="a7"/>
            <w:b/>
            <w:bCs/>
            <w:iCs/>
            <w:color w:val="auto"/>
            <w:lang w:val="ru-RU" w:bidi="fa-IR"/>
          </w:rPr>
          <w:t>com</w:t>
        </w:r>
        <w:proofErr w:type="spellEnd"/>
      </w:hyperlink>
      <w:r w:rsidRPr="005623C5">
        <w:rPr>
          <w:b/>
          <w:bCs/>
          <w:iCs/>
          <w:u w:val="single"/>
          <w:lang w:val="ru-RU" w:bidi="fa-IR"/>
        </w:rPr>
        <w:t xml:space="preserve"> или представить в конверте по адресу: ул. </w:t>
      </w:r>
      <w:r w:rsidR="00823A20" w:rsidRPr="005623C5">
        <w:rPr>
          <w:b/>
          <w:bCs/>
          <w:iCs/>
          <w:u w:val="single"/>
          <w:lang w:val="tg-Cyrl-TJ" w:bidi="fa-IR"/>
        </w:rPr>
        <w:t>Б.Гафуров</w:t>
      </w:r>
      <w:r w:rsidRPr="005623C5">
        <w:rPr>
          <w:b/>
          <w:bCs/>
          <w:iCs/>
          <w:u w:val="single"/>
          <w:lang w:val="ru-RU" w:bidi="fa-IR"/>
        </w:rPr>
        <w:t xml:space="preserve">, </w:t>
      </w:r>
      <w:r w:rsidR="00823A20" w:rsidRPr="005623C5">
        <w:rPr>
          <w:b/>
          <w:bCs/>
          <w:iCs/>
          <w:u w:val="single"/>
          <w:lang w:val="ru-RU" w:bidi="fa-IR"/>
        </w:rPr>
        <w:t>373</w:t>
      </w:r>
      <w:r w:rsidRPr="005623C5">
        <w:rPr>
          <w:b/>
          <w:bCs/>
          <w:iCs/>
          <w:u w:val="single"/>
          <w:lang w:val="ru-RU" w:bidi="fa-IR"/>
        </w:rPr>
        <w:t xml:space="preserve">, Национальный центр </w:t>
      </w:r>
      <w:r w:rsidR="00823A20" w:rsidRPr="005623C5">
        <w:rPr>
          <w:b/>
          <w:bCs/>
          <w:iCs/>
          <w:u w:val="single"/>
          <w:lang w:val="ru-RU" w:bidi="fa-IR"/>
        </w:rPr>
        <w:t>действий по охране окружающей среды</w:t>
      </w:r>
      <w:r w:rsidRPr="005623C5">
        <w:rPr>
          <w:b/>
          <w:bCs/>
          <w:iCs/>
          <w:u w:val="single"/>
          <w:lang w:val="ru-RU" w:bidi="fa-IR"/>
        </w:rPr>
        <w:t xml:space="preserve">, не позднее </w:t>
      </w:r>
      <w:r w:rsidR="00823A20" w:rsidRPr="005623C5">
        <w:rPr>
          <w:b/>
          <w:u w:val="single"/>
          <w:lang w:val="ru-RU"/>
        </w:rPr>
        <w:t>10</w:t>
      </w:r>
      <w:r w:rsidR="001343FD" w:rsidRPr="005623C5">
        <w:rPr>
          <w:b/>
          <w:u w:val="single"/>
          <w:lang w:val="ru-RU"/>
        </w:rPr>
        <w:t xml:space="preserve"> </w:t>
      </w:r>
      <w:r w:rsidR="00823A20" w:rsidRPr="005623C5">
        <w:rPr>
          <w:b/>
          <w:u w:val="single"/>
          <w:lang w:val="ru-RU"/>
        </w:rPr>
        <w:t>январ</w:t>
      </w:r>
      <w:r w:rsidR="001343FD" w:rsidRPr="005623C5">
        <w:rPr>
          <w:b/>
          <w:u w:val="single"/>
          <w:lang w:val="ru-RU"/>
        </w:rPr>
        <w:t>я 202</w:t>
      </w:r>
      <w:r w:rsidR="00823A20" w:rsidRPr="005623C5">
        <w:rPr>
          <w:b/>
          <w:u w:val="single"/>
          <w:lang w:val="ru-RU"/>
        </w:rPr>
        <w:t>4</w:t>
      </w:r>
      <w:r w:rsidR="001343FD" w:rsidRPr="005623C5">
        <w:rPr>
          <w:b/>
          <w:u w:val="single"/>
          <w:lang w:val="ru-RU"/>
        </w:rPr>
        <w:t xml:space="preserve"> г</w:t>
      </w:r>
      <w:r w:rsidR="008204BD" w:rsidRPr="005623C5">
        <w:rPr>
          <w:b/>
          <w:bCs/>
          <w:iCs/>
          <w:u w:val="single"/>
          <w:lang w:val="ru-RU" w:bidi="fa-IR"/>
        </w:rPr>
        <w:t>.</w:t>
      </w:r>
      <w:r w:rsidRPr="005623C5">
        <w:rPr>
          <w:b/>
          <w:bCs/>
          <w:iCs/>
          <w:u w:val="single"/>
          <w:lang w:val="ru-RU" w:bidi="fa-IR"/>
        </w:rPr>
        <w:t xml:space="preserve">, </w:t>
      </w:r>
      <w:r w:rsidR="00733FCE" w:rsidRPr="005623C5">
        <w:rPr>
          <w:b/>
          <w:bCs/>
          <w:iCs/>
          <w:u w:val="single"/>
          <w:lang w:val="ru-RU" w:bidi="fa-IR"/>
        </w:rPr>
        <w:t>1</w:t>
      </w:r>
      <w:r w:rsidR="00D70A61" w:rsidRPr="005623C5">
        <w:rPr>
          <w:b/>
          <w:bCs/>
          <w:iCs/>
          <w:u w:val="single"/>
          <w:lang w:val="ru-RU" w:bidi="fa-IR"/>
        </w:rPr>
        <w:t>7</w:t>
      </w:r>
      <w:r w:rsidRPr="005623C5">
        <w:rPr>
          <w:b/>
          <w:bCs/>
          <w:iCs/>
          <w:u w:val="single"/>
          <w:lang w:val="ru-RU" w:bidi="fa-IR"/>
        </w:rPr>
        <w:t>:00 часов (местного времени). Заявки должны содержать название позиции в графе «тема» сообщения, либо на конверте</w:t>
      </w:r>
      <w:r w:rsidRPr="005623C5">
        <w:rPr>
          <w:b/>
          <w:bCs/>
          <w:i/>
          <w:iCs/>
          <w:u w:val="single"/>
          <w:lang w:val="ru-RU" w:bidi="fa-IR"/>
        </w:rPr>
        <w:t>.</w:t>
      </w:r>
      <w:r w:rsidR="00EA6B6D" w:rsidRPr="005623C5">
        <w:rPr>
          <w:b/>
          <w:bCs/>
          <w:i/>
          <w:iCs/>
          <w:u w:val="single"/>
          <w:lang w:val="ru-RU" w:bidi="fa-IR"/>
        </w:rPr>
        <w:t xml:space="preserve"> </w:t>
      </w:r>
    </w:p>
    <w:p w14:paraId="3AC65387" w14:textId="77777777" w:rsidR="0039219C" w:rsidRPr="005623C5" w:rsidRDefault="0039219C" w:rsidP="00823A20">
      <w:pPr>
        <w:rPr>
          <w:lang w:val="ru-RU" w:bidi="fa-IR"/>
        </w:rPr>
      </w:pPr>
    </w:p>
    <w:p w14:paraId="657F275A" w14:textId="77777777" w:rsidR="00AD7766" w:rsidRPr="005623C5" w:rsidRDefault="00AD7766" w:rsidP="00823A20">
      <w:pPr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ВВЕДЕНИЕ:</w:t>
      </w:r>
    </w:p>
    <w:p w14:paraId="1D178C23" w14:textId="7B49968B" w:rsidR="00823A20" w:rsidRPr="005623C5" w:rsidRDefault="00E022E0" w:rsidP="00823A20">
      <w:pPr>
        <w:jc w:val="both"/>
        <w:rPr>
          <w:lang w:val="ru-RU"/>
        </w:rPr>
      </w:pPr>
      <w:r w:rsidRPr="005623C5">
        <w:rPr>
          <w:lang w:val="ru-RU"/>
        </w:rPr>
        <w:t xml:space="preserve">Национальный центр действий по охране окружающей среды в рамках соглашения с </w:t>
      </w:r>
      <w:r w:rsidR="00823A20" w:rsidRPr="005623C5">
        <w:rPr>
          <w:lang w:val="ru-RU"/>
        </w:rPr>
        <w:t xml:space="preserve">ФАО реализует проект Глобального экологического фонда </w:t>
      </w:r>
      <w:r w:rsidR="00823A20" w:rsidRPr="005623C5">
        <w:rPr>
          <w:bCs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Таджикистане",</w:t>
      </w:r>
      <w:r w:rsidR="00823A20" w:rsidRPr="005623C5">
        <w:rPr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273B2873" w14:textId="77777777" w:rsidR="00704BFD" w:rsidRDefault="00704BFD" w:rsidP="00823A20">
      <w:pPr>
        <w:jc w:val="both"/>
        <w:rPr>
          <w:lang w:val="ru-RU"/>
        </w:rPr>
      </w:pPr>
    </w:p>
    <w:p w14:paraId="49F34D3D" w14:textId="3F5E7F01" w:rsidR="00823A20" w:rsidRPr="005623C5" w:rsidRDefault="00823A20" w:rsidP="00823A20">
      <w:pPr>
        <w:jc w:val="both"/>
        <w:rPr>
          <w:lang w:val="ru-RU"/>
        </w:rPr>
      </w:pPr>
      <w:r w:rsidRPr="005623C5">
        <w:rPr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5E6F0EF" w14:textId="77777777" w:rsidR="00823A20" w:rsidRPr="005623C5" w:rsidRDefault="00823A20" w:rsidP="00823A20">
      <w:pPr>
        <w:jc w:val="both"/>
        <w:rPr>
          <w:lang w:val="ru-RU"/>
        </w:rPr>
      </w:pPr>
    </w:p>
    <w:p w14:paraId="57B5B725" w14:textId="77777777" w:rsidR="00823A20" w:rsidRPr="005623C5" w:rsidRDefault="00823A20" w:rsidP="00823A20">
      <w:pPr>
        <w:jc w:val="both"/>
      </w:pPr>
      <w:proofErr w:type="spellStart"/>
      <w:r w:rsidRPr="005623C5">
        <w:t>Проект</w:t>
      </w:r>
      <w:proofErr w:type="spellEnd"/>
      <w:r w:rsidRPr="005623C5">
        <w:t xml:space="preserve"> </w:t>
      </w:r>
      <w:proofErr w:type="spellStart"/>
      <w:r w:rsidRPr="005623C5">
        <w:t>состоит</w:t>
      </w:r>
      <w:proofErr w:type="spellEnd"/>
      <w:r w:rsidRPr="005623C5">
        <w:t xml:space="preserve"> </w:t>
      </w:r>
      <w:proofErr w:type="spellStart"/>
      <w:r w:rsidRPr="005623C5">
        <w:t>из</w:t>
      </w:r>
      <w:proofErr w:type="spellEnd"/>
      <w:r w:rsidRPr="005623C5">
        <w:t xml:space="preserve"> 3 </w:t>
      </w:r>
      <w:proofErr w:type="spellStart"/>
      <w:r w:rsidRPr="005623C5">
        <w:t>компонентов</w:t>
      </w:r>
      <w:proofErr w:type="spellEnd"/>
      <w:r w:rsidRPr="005623C5">
        <w:t>:</w:t>
      </w:r>
    </w:p>
    <w:p w14:paraId="713FFABA" w14:textId="77777777" w:rsidR="00823A20" w:rsidRPr="005623C5" w:rsidRDefault="00823A20" w:rsidP="00823A20">
      <w:pPr>
        <w:jc w:val="both"/>
      </w:pPr>
    </w:p>
    <w:p w14:paraId="3E82AE2D" w14:textId="77777777" w:rsidR="00823A20" w:rsidRPr="005623C5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5">
        <w:rPr>
          <w:rFonts w:ascii="Times New Roman" w:hAnsi="Times New Roman" w:cs="Times New Roman"/>
          <w:sz w:val="24"/>
          <w:szCs w:val="24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3660D0E3" w14:textId="77777777" w:rsidR="00823A20" w:rsidRPr="005623C5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5">
        <w:rPr>
          <w:rFonts w:ascii="Times New Roman" w:hAnsi="Times New Roman" w:cs="Times New Roman"/>
          <w:sz w:val="24"/>
          <w:szCs w:val="24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3B3A5474" w14:textId="77777777" w:rsidR="00823A20" w:rsidRPr="005623C5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5">
        <w:rPr>
          <w:rFonts w:ascii="Times New Roman" w:hAnsi="Times New Roman" w:cs="Times New Roman"/>
          <w:sz w:val="24"/>
          <w:szCs w:val="24"/>
        </w:rPr>
        <w:t>Компонент 3: Поддержка разработки политики, управления знаниями, улучшения финансирования, мониторинга и оценки.</w:t>
      </w:r>
    </w:p>
    <w:p w14:paraId="47C6C4A0" w14:textId="77777777" w:rsidR="00823A20" w:rsidRPr="005623C5" w:rsidRDefault="00823A20" w:rsidP="00823A20">
      <w:pPr>
        <w:jc w:val="both"/>
        <w:rPr>
          <w:lang w:val="ru-RU"/>
        </w:rPr>
      </w:pPr>
    </w:p>
    <w:p w14:paraId="2F7209D7" w14:textId="77777777" w:rsidR="00823A20" w:rsidRPr="005623C5" w:rsidRDefault="00823A20" w:rsidP="00823A20">
      <w:pPr>
        <w:jc w:val="both"/>
        <w:rPr>
          <w:lang w:val="ru-RU"/>
        </w:rPr>
      </w:pPr>
      <w:r w:rsidRPr="005623C5">
        <w:rPr>
          <w:lang w:val="ru-RU"/>
        </w:rPr>
        <w:t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5A158235" w14:textId="77777777" w:rsidR="00AD7766" w:rsidRPr="005623C5" w:rsidRDefault="00AD7766" w:rsidP="00823A20">
      <w:pPr>
        <w:rPr>
          <w:lang w:val="ru-RU" w:bidi="fa-IR"/>
        </w:rPr>
      </w:pPr>
    </w:p>
    <w:p w14:paraId="53774A08" w14:textId="3225CA20" w:rsidR="00D54E27" w:rsidRPr="005623C5" w:rsidRDefault="00D54E27" w:rsidP="00823A20">
      <w:pPr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ЦЕЛЬ:</w:t>
      </w:r>
    </w:p>
    <w:p w14:paraId="7702055A" w14:textId="43495250" w:rsidR="00823A20" w:rsidRPr="005623C5" w:rsidRDefault="005B1451" w:rsidP="00823A20">
      <w:pPr>
        <w:jc w:val="both"/>
        <w:rPr>
          <w:lang w:val="ru-RU"/>
        </w:rPr>
      </w:pPr>
      <w:r w:rsidRPr="005B1451">
        <w:rPr>
          <w:lang w:val="ru-RU"/>
        </w:rPr>
        <w:t>Национальный консультант по</w:t>
      </w:r>
      <w:r w:rsidR="0000390C">
        <w:rPr>
          <w:lang w:val="ru-RU"/>
        </w:rPr>
        <w:t xml:space="preserve"> национальной</w:t>
      </w:r>
      <w:r w:rsidRPr="005B1451">
        <w:rPr>
          <w:lang w:val="ru-RU"/>
        </w:rPr>
        <w:t xml:space="preserve"> </w:t>
      </w:r>
      <w:r w:rsidR="0000390C">
        <w:rPr>
          <w:lang w:val="ru-RU"/>
        </w:rPr>
        <w:t>политике</w:t>
      </w:r>
      <w:r w:rsidRPr="005B1451">
        <w:rPr>
          <w:lang w:val="ru-RU"/>
        </w:rPr>
        <w:t xml:space="preserve"> </w:t>
      </w:r>
      <w:r w:rsidR="0000390C">
        <w:rPr>
          <w:lang w:val="ru-RU"/>
        </w:rPr>
        <w:t xml:space="preserve">окажет помощь в подготовке нормативно правовым документам и законодательству и внесения поправок в законодательство по агробиоразнообразия </w:t>
      </w:r>
      <w:proofErr w:type="gramStart"/>
      <w:r w:rsidR="0000390C">
        <w:rPr>
          <w:lang w:val="ru-RU"/>
        </w:rPr>
        <w:t xml:space="preserve">в </w:t>
      </w:r>
      <w:r w:rsidRPr="005B1451">
        <w:rPr>
          <w:lang w:val="ru-RU"/>
        </w:rPr>
        <w:t xml:space="preserve"> Таджикистан</w:t>
      </w:r>
      <w:r w:rsidR="0000390C">
        <w:rPr>
          <w:lang w:val="ru-RU"/>
        </w:rPr>
        <w:t>е</w:t>
      </w:r>
      <w:proofErr w:type="gramEnd"/>
      <w:r w:rsidR="00823A20" w:rsidRPr="005623C5">
        <w:rPr>
          <w:lang w:val="ru-RU"/>
        </w:rPr>
        <w:t xml:space="preserve">. </w:t>
      </w:r>
    </w:p>
    <w:p w14:paraId="5AA337B8" w14:textId="77777777" w:rsidR="00411806" w:rsidRPr="005623C5" w:rsidRDefault="00411806" w:rsidP="00823A20">
      <w:pPr>
        <w:rPr>
          <w:b/>
          <w:bCs/>
          <w:caps/>
          <w:lang w:val="ru-RU" w:bidi="fa-IR"/>
        </w:rPr>
      </w:pPr>
    </w:p>
    <w:p w14:paraId="3B4D890D" w14:textId="288F79D0" w:rsidR="00704BFD" w:rsidRPr="005623C5" w:rsidRDefault="0012367D" w:rsidP="00823A20">
      <w:pPr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ЗАДАЧИ И ОБЯЗАННОСТИ</w:t>
      </w:r>
      <w:r w:rsidR="0039219C" w:rsidRPr="005623C5">
        <w:rPr>
          <w:b/>
          <w:bCs/>
          <w:caps/>
          <w:lang w:val="ru-RU" w:bidi="fa-IR"/>
        </w:rPr>
        <w:t>:</w:t>
      </w:r>
    </w:p>
    <w:p w14:paraId="1A71CEF1" w14:textId="77777777" w:rsidR="0000390C" w:rsidRPr="0000390C" w:rsidRDefault="0000390C" w:rsidP="0000390C">
      <w:pPr>
        <w:pStyle w:val="af1"/>
        <w:ind w:left="5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65075665"/>
      <w:r w:rsidRPr="0000390C">
        <w:rPr>
          <w:rFonts w:ascii="Times New Roman" w:hAnsi="Times New Roman" w:cs="Times New Roman"/>
          <w:bCs/>
          <w:sz w:val="24"/>
          <w:szCs w:val="24"/>
        </w:rPr>
        <w:t xml:space="preserve">Консультант по национальной политике будет работать под общим руководством директора Национального центра действий по охране окружающей среды и Национального координатора проекта ГЭФ-ФАО в Таджикистане, а также под техническим руководством и контролем ведущего технического специалиста проекта (ВТО) в тесном сотрудничестве с Национальными консультантами проекта. </w:t>
      </w:r>
    </w:p>
    <w:p w14:paraId="1B1CAEF9" w14:textId="77777777" w:rsidR="0000390C" w:rsidRPr="0000390C" w:rsidRDefault="0000390C" w:rsidP="0000390C">
      <w:pPr>
        <w:pStyle w:val="af1"/>
        <w:ind w:left="52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00390C">
        <w:rPr>
          <w:rFonts w:ascii="Times New Roman" w:hAnsi="Times New Roman" w:cs="Times New Roman"/>
          <w:bCs/>
          <w:sz w:val="24"/>
          <w:szCs w:val="24"/>
        </w:rPr>
        <w:t>Он/Она будет тесно сотрудничать с Национальным центром действий по охране окружающей среды Комитета охраны окружающей среды при Правительстве Республики Таджикистан, включая все соответствующие государственные ответственные учреждения (МСХ, Лесное агентство, НББК, ПА и т.д.)</w:t>
      </w:r>
      <w:proofErr w:type="gramStart"/>
      <w:r w:rsidRPr="0000390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0390C">
        <w:rPr>
          <w:rFonts w:ascii="Times New Roman" w:hAnsi="Times New Roman" w:cs="Times New Roman"/>
          <w:bCs/>
          <w:sz w:val="24"/>
          <w:szCs w:val="24"/>
        </w:rPr>
        <w:t xml:space="preserve"> и местные власти (хукумат/</w:t>
      </w:r>
      <w:proofErr w:type="spellStart"/>
      <w:r w:rsidRPr="0000390C">
        <w:rPr>
          <w:rFonts w:ascii="Times New Roman" w:hAnsi="Times New Roman" w:cs="Times New Roman"/>
          <w:bCs/>
          <w:sz w:val="24"/>
          <w:szCs w:val="24"/>
        </w:rPr>
        <w:t>джамоат</w:t>
      </w:r>
      <w:proofErr w:type="spellEnd"/>
      <w:r w:rsidRPr="0000390C">
        <w:rPr>
          <w:rFonts w:ascii="Times New Roman" w:hAnsi="Times New Roman" w:cs="Times New Roman"/>
          <w:bCs/>
          <w:sz w:val="24"/>
          <w:szCs w:val="24"/>
        </w:rPr>
        <w:t>), местные фермеры и национальные консультанты проекта. Консультант по национальной политике будет отвечать за следующее:</w:t>
      </w:r>
    </w:p>
    <w:p w14:paraId="36713B82" w14:textId="77777777" w:rsidR="0000390C" w:rsidRPr="0000390C" w:rsidRDefault="0000390C" w:rsidP="0000390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0390C">
        <w:rPr>
          <w:rFonts w:ascii="Times New Roman" w:hAnsi="Times New Roman" w:cs="Times New Roman"/>
          <w:sz w:val="24"/>
          <w:szCs w:val="24"/>
          <w:lang w:eastAsia="it-IT"/>
        </w:rPr>
        <w:t>Координация и взаимодействие с национальными консультантами проекта и сбор данных по анализу пробелов в политике и рекомендациям по изменению и совершенствованию политики и законодательной базы в области ТОР, внутрихозяйственных LR и генетических резервов ДСКР;</w:t>
      </w:r>
    </w:p>
    <w:p w14:paraId="3104B4C8" w14:textId="77777777" w:rsidR="0000390C" w:rsidRPr="0000390C" w:rsidRDefault="0000390C" w:rsidP="0000390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0390C">
        <w:rPr>
          <w:rFonts w:ascii="Times New Roman" w:hAnsi="Times New Roman" w:cs="Times New Roman"/>
          <w:sz w:val="24"/>
          <w:szCs w:val="24"/>
          <w:lang w:eastAsia="it-IT"/>
        </w:rPr>
        <w:t>Руководство и предоставление технической поддержки и экспертного вклада для подготовки Национальной программы по сохранению и использованию агробиоразнообразия (НП АБР).</w:t>
      </w:r>
    </w:p>
    <w:p w14:paraId="1C982C3C" w14:textId="77777777" w:rsidR="0000390C" w:rsidRPr="0000390C" w:rsidRDefault="0000390C" w:rsidP="0000390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0390C">
        <w:rPr>
          <w:rFonts w:ascii="Times New Roman" w:hAnsi="Times New Roman" w:cs="Times New Roman"/>
          <w:sz w:val="24"/>
          <w:szCs w:val="24"/>
          <w:lang w:eastAsia="it-IT"/>
        </w:rPr>
        <w:t>Координировать всю деятельность, связанную с созданием/утверждением МВК по АБР. Обеспечить устойчивое функционирование межведомственной комиссии по разработке национальной программы по сохранению и использованию агробиоразнообразия.</w:t>
      </w:r>
    </w:p>
    <w:p w14:paraId="14E5A987" w14:textId="77777777" w:rsidR="0000390C" w:rsidRPr="0000390C" w:rsidRDefault="0000390C" w:rsidP="0000390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0390C">
        <w:rPr>
          <w:rFonts w:ascii="Times New Roman" w:hAnsi="Times New Roman" w:cs="Times New Roman"/>
          <w:sz w:val="24"/>
          <w:szCs w:val="24"/>
          <w:lang w:eastAsia="it-IT"/>
        </w:rPr>
        <w:t>При тесном сотрудничестве и указаниях Национального консультанта по гендерным вопросам организовать консультации по рекомендациям НПАБР с гендерной точки зрения;</w:t>
      </w:r>
    </w:p>
    <w:p w14:paraId="49A56E91" w14:textId="77777777" w:rsidR="0000390C" w:rsidRPr="0000390C" w:rsidRDefault="0000390C" w:rsidP="0000390C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0390C">
        <w:rPr>
          <w:rFonts w:ascii="Times New Roman" w:hAnsi="Times New Roman" w:cs="Times New Roman"/>
          <w:sz w:val="24"/>
          <w:szCs w:val="24"/>
          <w:lang w:eastAsia="it-IT"/>
        </w:rPr>
        <w:t>Провести оценку уровня осведомленности об агробиоразнообразия среди политиков Таджикистана.</w:t>
      </w:r>
    </w:p>
    <w:p w14:paraId="6A8F984D" w14:textId="77777777" w:rsidR="0000390C" w:rsidRPr="0000390C" w:rsidRDefault="0000390C" w:rsidP="0000390C">
      <w:pPr>
        <w:numPr>
          <w:ilvl w:val="0"/>
          <w:numId w:val="24"/>
        </w:numPr>
        <w:jc w:val="both"/>
        <w:rPr>
          <w:lang w:val="ru-RU" w:eastAsia="it-IT"/>
        </w:rPr>
      </w:pPr>
      <w:r w:rsidRPr="0000390C">
        <w:rPr>
          <w:lang w:val="ru-RU" w:eastAsia="it-IT"/>
        </w:rPr>
        <w:t>Подготовить поправки как минимум к 5 существующим политикам/законодательствам.</w:t>
      </w:r>
    </w:p>
    <w:p w14:paraId="2C4EF82C" w14:textId="77777777" w:rsidR="00823A20" w:rsidRPr="005623C5" w:rsidRDefault="00823A20" w:rsidP="00823A20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68B46AC" w14:textId="77777777" w:rsidR="00B71C3F" w:rsidRPr="005623C5" w:rsidRDefault="00B71C3F" w:rsidP="00823A20">
      <w:pPr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Квалификация и Требования</w:t>
      </w:r>
    </w:p>
    <w:p w14:paraId="2E770AFD" w14:textId="77777777" w:rsidR="0048673D" w:rsidRPr="0048673D" w:rsidRDefault="0048673D" w:rsidP="0048673D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3D">
        <w:rPr>
          <w:rFonts w:ascii="Times New Roman" w:hAnsi="Times New Roman" w:cs="Times New Roman"/>
          <w:sz w:val="24"/>
          <w:szCs w:val="24"/>
        </w:rPr>
        <w:t xml:space="preserve">Степень(ы) магистра или бакалавра в области разработки политики и управления, связанных с устойчивым развитием сельского хозяйства, </w:t>
      </w:r>
      <w:proofErr w:type="spellStart"/>
      <w:r w:rsidRPr="0048673D">
        <w:rPr>
          <w:rFonts w:ascii="Times New Roman" w:hAnsi="Times New Roman" w:cs="Times New Roman"/>
          <w:sz w:val="24"/>
          <w:szCs w:val="24"/>
        </w:rPr>
        <w:t>агробиоразнообразием</w:t>
      </w:r>
      <w:proofErr w:type="spellEnd"/>
      <w:r w:rsidRPr="0048673D">
        <w:rPr>
          <w:rFonts w:ascii="Times New Roman" w:hAnsi="Times New Roman" w:cs="Times New Roman"/>
          <w:sz w:val="24"/>
          <w:szCs w:val="24"/>
        </w:rPr>
        <w:t xml:space="preserve"> и сохранением эндемичных генетических ресурсов, управлением природными ресурсами или в смежных областях.</w:t>
      </w:r>
    </w:p>
    <w:p w14:paraId="27ED46A8" w14:textId="77777777" w:rsidR="0048673D" w:rsidRPr="0048673D" w:rsidRDefault="0048673D" w:rsidP="0048673D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3D">
        <w:rPr>
          <w:rFonts w:ascii="Times New Roman" w:hAnsi="Times New Roman" w:cs="Times New Roman"/>
          <w:sz w:val="24"/>
          <w:szCs w:val="24"/>
        </w:rPr>
        <w:t xml:space="preserve">Минимум 5 лет опыта работы в области планирования, координации и разработки национальной политики и законодательных рамок, внесения изменений и поправок в политику, связанных с сохранением АБР, включая внутрихозяйственные генетические ресурсы и резервы старо местных сортов и ДСКР; опыт проведения анализа пробелов в политике и разработки ключевых рекомендаций по совершенствованию политики/законодательной базы в области агробиоразнообразия (ABD), включая </w:t>
      </w:r>
      <w:r w:rsidRPr="0048673D">
        <w:rPr>
          <w:rFonts w:ascii="Times New Roman" w:hAnsi="Times New Roman" w:cs="Times New Roman"/>
          <w:sz w:val="24"/>
          <w:szCs w:val="24"/>
        </w:rPr>
        <w:lastRenderedPageBreak/>
        <w:t>внутрихозяйственные генетические резервы местных сортов и диких сородичей сельскохозяйственных культур;</w:t>
      </w:r>
    </w:p>
    <w:p w14:paraId="54BC5E17" w14:textId="77777777" w:rsidR="0048673D" w:rsidRPr="0048673D" w:rsidRDefault="0048673D" w:rsidP="0048673D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3D">
        <w:rPr>
          <w:rFonts w:ascii="Times New Roman" w:hAnsi="Times New Roman" w:cs="Times New Roman"/>
          <w:sz w:val="24"/>
          <w:szCs w:val="24"/>
        </w:rPr>
        <w:t>Отличное знание Excel/Word и другого программного обеспечения (PowerPoint и т. д.).</w:t>
      </w:r>
    </w:p>
    <w:p w14:paraId="597287FF" w14:textId="77777777" w:rsidR="0048673D" w:rsidRPr="0048673D" w:rsidRDefault="0048673D" w:rsidP="0048673D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3D">
        <w:rPr>
          <w:rFonts w:ascii="Times New Roman" w:hAnsi="Times New Roman" w:cs="Times New Roman"/>
          <w:sz w:val="24"/>
          <w:szCs w:val="24"/>
        </w:rPr>
        <w:t>Возможности для сбора данных и управления/обмена информацией;</w:t>
      </w:r>
    </w:p>
    <w:p w14:paraId="19D83434" w14:textId="77777777" w:rsidR="0048673D" w:rsidRPr="0048673D" w:rsidRDefault="0048673D" w:rsidP="0048673D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3D">
        <w:rPr>
          <w:rFonts w:ascii="Times New Roman" w:hAnsi="Times New Roman" w:cs="Times New Roman"/>
          <w:sz w:val="24"/>
          <w:szCs w:val="24"/>
        </w:rPr>
        <w:t>Навыки написания аналитических и аналитических обзоров;</w:t>
      </w:r>
    </w:p>
    <w:p w14:paraId="16577E51" w14:textId="77777777" w:rsidR="0048673D" w:rsidRPr="0048673D" w:rsidRDefault="0048673D" w:rsidP="0048673D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3D">
        <w:rPr>
          <w:rFonts w:ascii="Times New Roman" w:hAnsi="Times New Roman" w:cs="Times New Roman"/>
          <w:sz w:val="24"/>
          <w:szCs w:val="24"/>
        </w:rPr>
        <w:t>Отличные способности к налаживанию связей, общению и пропаганде изменений/развития национальной политики;</w:t>
      </w:r>
    </w:p>
    <w:p w14:paraId="3595B195" w14:textId="77777777" w:rsidR="0048673D" w:rsidRPr="0048673D" w:rsidRDefault="0048673D" w:rsidP="0048673D">
      <w:pPr>
        <w:numPr>
          <w:ilvl w:val="0"/>
          <w:numId w:val="28"/>
        </w:numPr>
        <w:jc w:val="both"/>
        <w:rPr>
          <w:lang w:val="ru-RU" w:eastAsia="it-IT"/>
        </w:rPr>
      </w:pPr>
      <w:r w:rsidRPr="0048673D">
        <w:rPr>
          <w:lang w:val="ru-RU"/>
        </w:rPr>
        <w:t>Отличное знание таджикского и русского языков, английский является преимуществом.</w:t>
      </w:r>
    </w:p>
    <w:p w14:paraId="5F5DA424" w14:textId="77777777" w:rsidR="00F46713" w:rsidRPr="005623C5" w:rsidRDefault="00F46713" w:rsidP="00823A20">
      <w:pPr>
        <w:pStyle w:val="af1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</w:p>
    <w:p w14:paraId="266EED98" w14:textId="317575E1" w:rsidR="00B71C3F" w:rsidRPr="005623C5" w:rsidRDefault="00B71C3F" w:rsidP="00823A20">
      <w:pPr>
        <w:rPr>
          <w:b/>
          <w:bCs/>
          <w:caps/>
          <w:lang w:val="ru-RU" w:bidi="fa-IR"/>
        </w:rPr>
      </w:pPr>
      <w:r w:rsidRPr="005623C5">
        <w:rPr>
          <w:b/>
          <w:bCs/>
          <w:caps/>
          <w:lang w:val="ru-RU" w:bidi="fa-IR"/>
        </w:rPr>
        <w:t>ОЖИДАЕМЫЕ РЕЗУЛЬТАТЫ</w:t>
      </w:r>
      <w:r w:rsidR="000E2576" w:rsidRPr="005623C5">
        <w:rPr>
          <w:b/>
          <w:bCs/>
          <w:caps/>
          <w:lang w:val="ru-RU" w:bidi="fa-IR"/>
        </w:rPr>
        <w:t>:</w:t>
      </w:r>
    </w:p>
    <w:p w14:paraId="24472845" w14:textId="77777777" w:rsidR="0048673D" w:rsidRPr="0048673D" w:rsidRDefault="0048673D" w:rsidP="0048673D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8673D">
        <w:rPr>
          <w:rFonts w:ascii="Times New Roman" w:hAnsi="Times New Roman" w:cs="Times New Roman"/>
          <w:sz w:val="24"/>
          <w:szCs w:val="24"/>
          <w:lang w:eastAsia="it-IT"/>
        </w:rPr>
        <w:t>Координировал работу с национальными консультантами проекта и собирал данные по анализу пробелов в политике и выработке рекомендаций по изменению и совершенствованию политики и законодательной базы в области АБР, внутрихозяйственных местных сортов и генетических резервов диких сородичей сельхозкультур (ДССК).</w:t>
      </w:r>
    </w:p>
    <w:p w14:paraId="58E099F6" w14:textId="77777777" w:rsidR="0048673D" w:rsidRPr="0048673D" w:rsidRDefault="0048673D" w:rsidP="0048673D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8673D">
        <w:rPr>
          <w:rFonts w:ascii="Times New Roman" w:hAnsi="Times New Roman" w:cs="Times New Roman"/>
          <w:sz w:val="24"/>
          <w:szCs w:val="24"/>
          <w:lang w:eastAsia="it-IT"/>
        </w:rPr>
        <w:t>Возглавлял и предоставлял техническую поддержку и экспертный вклад для подготовки Национальной программы по сохранению и использованию агробиоразнообразия (НП АБР).</w:t>
      </w:r>
    </w:p>
    <w:p w14:paraId="3B7F4EDE" w14:textId="77777777" w:rsidR="0048673D" w:rsidRPr="0048673D" w:rsidRDefault="0048673D" w:rsidP="0048673D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8673D">
        <w:rPr>
          <w:rFonts w:ascii="Times New Roman" w:hAnsi="Times New Roman" w:cs="Times New Roman"/>
          <w:sz w:val="24"/>
          <w:szCs w:val="24"/>
          <w:lang w:eastAsia="it-IT"/>
        </w:rPr>
        <w:t xml:space="preserve">Координировал всю деятельность, связанную с работой Межведомственной рабочей группы по </w:t>
      </w:r>
      <w:proofErr w:type="spellStart"/>
      <w:r w:rsidRPr="0048673D">
        <w:rPr>
          <w:rFonts w:ascii="Times New Roman" w:hAnsi="Times New Roman" w:cs="Times New Roman"/>
          <w:sz w:val="24"/>
          <w:szCs w:val="24"/>
          <w:lang w:eastAsia="it-IT"/>
        </w:rPr>
        <w:t>агробиоразнообразию</w:t>
      </w:r>
      <w:proofErr w:type="spellEnd"/>
      <w:r w:rsidRPr="0048673D">
        <w:rPr>
          <w:rFonts w:ascii="Times New Roman" w:hAnsi="Times New Roman" w:cs="Times New Roman"/>
          <w:sz w:val="24"/>
          <w:szCs w:val="24"/>
          <w:lang w:eastAsia="it-IT"/>
        </w:rPr>
        <w:t>. Устойчивое функционирование МВРГ-АБР гарантировано/поддержано. Проведены встречи МВГР-АБР.</w:t>
      </w:r>
    </w:p>
    <w:p w14:paraId="1E016A60" w14:textId="77777777" w:rsidR="0048673D" w:rsidRPr="0048673D" w:rsidRDefault="0048673D" w:rsidP="0048673D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8673D">
        <w:rPr>
          <w:rFonts w:ascii="Times New Roman" w:hAnsi="Times New Roman" w:cs="Times New Roman"/>
          <w:sz w:val="24"/>
          <w:szCs w:val="24"/>
          <w:lang w:eastAsia="it-IT"/>
        </w:rPr>
        <w:t xml:space="preserve">В тесном сотрудничестве и под руководством Национального консультанта по гендерным вопросам организован ряд консультаций с ключевыми политиками и заинтересованными сторонами по рекомендациям </w:t>
      </w:r>
      <w:proofErr w:type="spellStart"/>
      <w:r w:rsidRPr="0048673D">
        <w:rPr>
          <w:rFonts w:ascii="Times New Roman" w:hAnsi="Times New Roman" w:cs="Times New Roman"/>
          <w:sz w:val="24"/>
          <w:szCs w:val="24"/>
          <w:lang w:eastAsia="it-IT"/>
        </w:rPr>
        <w:t>Национльной</w:t>
      </w:r>
      <w:proofErr w:type="spellEnd"/>
      <w:r w:rsidRPr="0048673D">
        <w:rPr>
          <w:rFonts w:ascii="Times New Roman" w:hAnsi="Times New Roman" w:cs="Times New Roman"/>
          <w:sz w:val="24"/>
          <w:szCs w:val="24"/>
          <w:lang w:eastAsia="it-IT"/>
        </w:rPr>
        <w:t xml:space="preserve"> программы по АБР с гендерной точки зрения;</w:t>
      </w:r>
    </w:p>
    <w:p w14:paraId="375AA28B" w14:textId="77777777" w:rsidR="0048673D" w:rsidRPr="0048673D" w:rsidRDefault="0048673D" w:rsidP="0048673D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8673D">
        <w:rPr>
          <w:rFonts w:ascii="Times New Roman" w:hAnsi="Times New Roman" w:cs="Times New Roman"/>
          <w:sz w:val="24"/>
          <w:szCs w:val="24"/>
          <w:lang w:eastAsia="it-IT"/>
        </w:rPr>
        <w:t>Проведена оценка уровня осведомленности об агробиоразнообразия среди 10 политиков Таджикистана. Отчет об оценке разработан и представлен.</w:t>
      </w:r>
    </w:p>
    <w:p w14:paraId="2B1A74C8" w14:textId="77777777" w:rsidR="0048673D" w:rsidRPr="0048673D" w:rsidRDefault="0048673D" w:rsidP="0048673D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8673D">
        <w:rPr>
          <w:rFonts w:ascii="Times New Roman" w:hAnsi="Times New Roman" w:cs="Times New Roman"/>
          <w:sz w:val="24"/>
          <w:szCs w:val="24"/>
          <w:lang w:eastAsia="it-IT"/>
        </w:rPr>
        <w:t>Разработаны и представлены поправки как минимум к 5 существующим политикам/законодательствам.</w:t>
      </w:r>
    </w:p>
    <w:p w14:paraId="664D565F" w14:textId="77777777" w:rsidR="0048673D" w:rsidRDefault="0048673D" w:rsidP="0048673D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3D">
        <w:rPr>
          <w:rFonts w:ascii="Times New Roman" w:hAnsi="Times New Roman" w:cs="Times New Roman"/>
          <w:sz w:val="24"/>
          <w:szCs w:val="24"/>
          <w:lang w:eastAsia="it-IT"/>
        </w:rPr>
        <w:t>Слабые и сильные стороны существующих национальной политики и правовых рамок для сохранения и развития ценного местного агробиоразнообразия в условиях изменения климата, определение пробелов в законодательстве.</w:t>
      </w:r>
    </w:p>
    <w:p w14:paraId="285ABF49" w14:textId="194AB80F" w:rsidR="00704BFD" w:rsidRPr="0048673D" w:rsidRDefault="0048673D" w:rsidP="0048673D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Национальная программа по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агробиоразнообразию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и разработан и представлен для утверждения включающий п</w:t>
      </w:r>
      <w:r w:rsidRPr="0048673D">
        <w:rPr>
          <w:rFonts w:ascii="Times New Roman" w:hAnsi="Times New Roman" w:cs="Times New Roman"/>
          <w:sz w:val="24"/>
          <w:szCs w:val="24"/>
          <w:lang w:eastAsia="it-IT"/>
        </w:rPr>
        <w:t>еречень оперативных и долгосрочных мер для сохранения и устойчивого развития агробиоразнообразия в Таджикистане.</w:t>
      </w:r>
    </w:p>
    <w:p w14:paraId="6B269EDC" w14:textId="77777777" w:rsidR="00704BFD" w:rsidRDefault="00704BFD" w:rsidP="00823A20">
      <w:pPr>
        <w:pStyle w:val="2"/>
        <w:rPr>
          <w:i/>
          <w:iCs/>
          <w:sz w:val="24"/>
          <w:szCs w:val="24"/>
          <w:lang w:val="ru-RU"/>
        </w:rPr>
      </w:pPr>
    </w:p>
    <w:p w14:paraId="5333A74E" w14:textId="77777777" w:rsidR="00704BFD" w:rsidRDefault="00704BFD" w:rsidP="00823A20">
      <w:pPr>
        <w:pStyle w:val="2"/>
        <w:rPr>
          <w:i/>
          <w:iCs/>
          <w:sz w:val="24"/>
          <w:szCs w:val="24"/>
          <w:lang w:val="ru-RU"/>
        </w:rPr>
      </w:pPr>
    </w:p>
    <w:p w14:paraId="28275BF1" w14:textId="77777777" w:rsidR="00704BFD" w:rsidRDefault="00704BFD" w:rsidP="00823A20">
      <w:pPr>
        <w:pStyle w:val="2"/>
        <w:rPr>
          <w:i/>
          <w:iCs/>
          <w:sz w:val="24"/>
          <w:szCs w:val="24"/>
          <w:lang w:val="ru-RU"/>
        </w:rPr>
      </w:pPr>
    </w:p>
    <w:p w14:paraId="37A85E67" w14:textId="77777777" w:rsidR="00704BFD" w:rsidRDefault="00704BFD" w:rsidP="00823A20">
      <w:pPr>
        <w:pStyle w:val="2"/>
        <w:rPr>
          <w:i/>
          <w:iCs/>
          <w:sz w:val="24"/>
          <w:szCs w:val="24"/>
          <w:lang w:val="ru-RU"/>
        </w:rPr>
      </w:pPr>
    </w:p>
    <w:p w14:paraId="4747259E" w14:textId="77777777" w:rsidR="00704BFD" w:rsidRDefault="00704BFD" w:rsidP="00823A20">
      <w:pPr>
        <w:pStyle w:val="2"/>
        <w:rPr>
          <w:i/>
          <w:iCs/>
          <w:sz w:val="24"/>
          <w:szCs w:val="24"/>
          <w:lang w:val="ru-RU"/>
        </w:rPr>
      </w:pPr>
    </w:p>
    <w:p w14:paraId="6FF93868" w14:textId="513A5E79" w:rsidR="00D3401A" w:rsidRPr="005623C5" w:rsidRDefault="00D3401A" w:rsidP="00823A20">
      <w:pPr>
        <w:pStyle w:val="2"/>
        <w:rPr>
          <w:i/>
          <w:iCs/>
          <w:sz w:val="24"/>
          <w:szCs w:val="24"/>
          <w:lang w:val="ru-RU"/>
        </w:rPr>
      </w:pPr>
      <w:r w:rsidRPr="005623C5">
        <w:rPr>
          <w:i/>
          <w:iCs/>
          <w:sz w:val="24"/>
          <w:szCs w:val="24"/>
          <w:lang w:val="ru-RU"/>
        </w:rPr>
        <w:t xml:space="preserve">*Заявки от квалифицированных кандидатов-женщин приветствуются. </w:t>
      </w:r>
    </w:p>
    <w:p w14:paraId="46F5E165" w14:textId="77777777" w:rsidR="00D42D7E" w:rsidRPr="005623C5" w:rsidRDefault="00D42D7E" w:rsidP="00823A20">
      <w:pPr>
        <w:pStyle w:val="2"/>
        <w:tabs>
          <w:tab w:val="left" w:pos="426"/>
          <w:tab w:val="left" w:pos="600"/>
        </w:tabs>
        <w:jc w:val="center"/>
        <w:rPr>
          <w:sz w:val="24"/>
          <w:szCs w:val="24"/>
          <w:lang w:val="ru-RU"/>
        </w:rPr>
      </w:pPr>
    </w:p>
    <w:sectPr w:rsidR="00D42D7E" w:rsidRPr="005623C5" w:rsidSect="00704BFD">
      <w:headerReference w:type="default" r:id="rId11"/>
      <w:pgSz w:w="11906" w:h="16838"/>
      <w:pgMar w:top="142" w:right="849" w:bottom="851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8255" w14:textId="77777777" w:rsidR="005B2A33" w:rsidRDefault="005B2A33">
    <w:pPr>
      <w:pStyle w:val="a5"/>
      <w:ind w:right="28"/>
      <w:jc w:val="right"/>
    </w:pPr>
  </w:p>
  <w:p w14:paraId="0FFFBA78" w14:textId="77777777" w:rsidR="00545DEE" w:rsidRDefault="0054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A5F"/>
    <w:multiLevelType w:val="hybridMultilevel"/>
    <w:tmpl w:val="33D00760"/>
    <w:lvl w:ilvl="0" w:tplc="B098356E">
      <w:start w:val="1"/>
      <w:numFmt w:val="bullet"/>
      <w:lvlText w:val="·"/>
      <w:lvlJc w:val="left"/>
      <w:pPr>
        <w:ind w:left="108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835F0"/>
    <w:multiLevelType w:val="hybridMultilevel"/>
    <w:tmpl w:val="2BEC6A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4" w15:restartNumberingAfterBreak="0">
    <w:nsid w:val="0EEB051C"/>
    <w:multiLevelType w:val="hybridMultilevel"/>
    <w:tmpl w:val="688AD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17B6E"/>
    <w:multiLevelType w:val="hybridMultilevel"/>
    <w:tmpl w:val="9D54142E"/>
    <w:lvl w:ilvl="0" w:tplc="2A78B0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303C"/>
    <w:multiLevelType w:val="hybridMultilevel"/>
    <w:tmpl w:val="4B9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10F1E"/>
    <w:multiLevelType w:val="hybridMultilevel"/>
    <w:tmpl w:val="407A198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31C"/>
    <w:multiLevelType w:val="hybridMultilevel"/>
    <w:tmpl w:val="8C22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3593472"/>
    <w:multiLevelType w:val="hybridMultilevel"/>
    <w:tmpl w:val="513CBD82"/>
    <w:lvl w:ilvl="0" w:tplc="D0C8FF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4FEE"/>
    <w:multiLevelType w:val="hybridMultilevel"/>
    <w:tmpl w:val="346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B3C8B"/>
    <w:multiLevelType w:val="hybridMultilevel"/>
    <w:tmpl w:val="D9529878"/>
    <w:lvl w:ilvl="0" w:tplc="8EFA881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83BC7"/>
    <w:multiLevelType w:val="hybridMultilevel"/>
    <w:tmpl w:val="7AF451B6"/>
    <w:lvl w:ilvl="0" w:tplc="8EFA881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26B8E"/>
    <w:multiLevelType w:val="hybridMultilevel"/>
    <w:tmpl w:val="DFCE7C62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375CF"/>
    <w:multiLevelType w:val="hybridMultilevel"/>
    <w:tmpl w:val="98CC6DE4"/>
    <w:lvl w:ilvl="0" w:tplc="042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05031"/>
    <w:multiLevelType w:val="multilevel"/>
    <w:tmpl w:val="43C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394BE2"/>
    <w:multiLevelType w:val="hybridMultilevel"/>
    <w:tmpl w:val="9DF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72EF2"/>
    <w:multiLevelType w:val="hybridMultilevel"/>
    <w:tmpl w:val="5AB0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E5E06"/>
    <w:multiLevelType w:val="hybridMultilevel"/>
    <w:tmpl w:val="ABC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0A11"/>
    <w:multiLevelType w:val="hybridMultilevel"/>
    <w:tmpl w:val="A36873B2"/>
    <w:lvl w:ilvl="0" w:tplc="8EFA8818">
      <w:start w:val="10"/>
      <w:numFmt w:val="bullet"/>
      <w:lvlText w:val="•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C002FD5"/>
    <w:multiLevelType w:val="hybridMultilevel"/>
    <w:tmpl w:val="998642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10702D7"/>
    <w:multiLevelType w:val="hybridMultilevel"/>
    <w:tmpl w:val="54C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632"/>
    <w:multiLevelType w:val="hybridMultilevel"/>
    <w:tmpl w:val="17E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953D2"/>
    <w:multiLevelType w:val="hybridMultilevel"/>
    <w:tmpl w:val="B67C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A49D6"/>
    <w:multiLevelType w:val="hybridMultilevel"/>
    <w:tmpl w:val="C43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4097">
    <w:abstractNumId w:val="3"/>
  </w:num>
  <w:num w:numId="2" w16cid:durableId="827869858">
    <w:abstractNumId w:val="16"/>
  </w:num>
  <w:num w:numId="3" w16cid:durableId="18590805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4709900">
    <w:abstractNumId w:val="18"/>
  </w:num>
  <w:num w:numId="5" w16cid:durableId="16698651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15398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1983634">
    <w:abstractNumId w:val="20"/>
  </w:num>
  <w:num w:numId="8" w16cid:durableId="939799900">
    <w:abstractNumId w:val="6"/>
  </w:num>
  <w:num w:numId="9" w16cid:durableId="1981031012">
    <w:abstractNumId w:val="4"/>
  </w:num>
  <w:num w:numId="10" w16cid:durableId="2574429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5998">
    <w:abstractNumId w:val="13"/>
  </w:num>
  <w:num w:numId="12" w16cid:durableId="2024282815">
    <w:abstractNumId w:val="25"/>
  </w:num>
  <w:num w:numId="13" w16cid:durableId="402800615">
    <w:abstractNumId w:val="7"/>
  </w:num>
  <w:num w:numId="14" w16cid:durableId="148834221">
    <w:abstractNumId w:val="1"/>
  </w:num>
  <w:num w:numId="15" w16cid:durableId="177080572">
    <w:abstractNumId w:val="14"/>
  </w:num>
  <w:num w:numId="16" w16cid:durableId="1297638113">
    <w:abstractNumId w:val="1"/>
  </w:num>
  <w:num w:numId="17" w16cid:durableId="2034919493">
    <w:abstractNumId w:val="24"/>
  </w:num>
  <w:num w:numId="18" w16cid:durableId="2022195282">
    <w:abstractNumId w:val="11"/>
  </w:num>
  <w:num w:numId="19" w16cid:durableId="498890369">
    <w:abstractNumId w:val="26"/>
  </w:num>
  <w:num w:numId="20" w16cid:durableId="503980126">
    <w:abstractNumId w:val="5"/>
  </w:num>
  <w:num w:numId="21" w16cid:durableId="1296180828">
    <w:abstractNumId w:val="12"/>
  </w:num>
  <w:num w:numId="22" w16cid:durableId="1272859009">
    <w:abstractNumId w:val="21"/>
  </w:num>
  <w:num w:numId="23" w16cid:durableId="643698338">
    <w:abstractNumId w:val="0"/>
  </w:num>
  <w:num w:numId="24" w16cid:durableId="1660689577">
    <w:abstractNumId w:val="8"/>
  </w:num>
  <w:num w:numId="25" w16cid:durableId="113377944">
    <w:abstractNumId w:val="17"/>
  </w:num>
  <w:num w:numId="26" w16cid:durableId="2122411310">
    <w:abstractNumId w:val="2"/>
  </w:num>
  <w:num w:numId="27" w16cid:durableId="1168784440">
    <w:abstractNumId w:val="2"/>
  </w:num>
  <w:num w:numId="28" w16cid:durableId="346491092">
    <w:abstractNumId w:val="15"/>
  </w:num>
  <w:num w:numId="29" w16cid:durableId="1802109814">
    <w:abstractNumId w:val="10"/>
  </w:num>
  <w:num w:numId="30" w16cid:durableId="158059931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8673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0390C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66AE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0D01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11806"/>
    <w:rsid w:val="004401E9"/>
    <w:rsid w:val="004604E4"/>
    <w:rsid w:val="00460A17"/>
    <w:rsid w:val="004651C2"/>
    <w:rsid w:val="00467B34"/>
    <w:rsid w:val="00475ADE"/>
    <w:rsid w:val="00486447"/>
    <w:rsid w:val="0048673D"/>
    <w:rsid w:val="00493145"/>
    <w:rsid w:val="004972A0"/>
    <w:rsid w:val="004A36E5"/>
    <w:rsid w:val="004A378C"/>
    <w:rsid w:val="004A4A27"/>
    <w:rsid w:val="004A58A1"/>
    <w:rsid w:val="004B0F56"/>
    <w:rsid w:val="004B53EE"/>
    <w:rsid w:val="004C4D79"/>
    <w:rsid w:val="004D478B"/>
    <w:rsid w:val="004E0EA0"/>
    <w:rsid w:val="004E38B2"/>
    <w:rsid w:val="00500D50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23C5"/>
    <w:rsid w:val="005675C0"/>
    <w:rsid w:val="005770E0"/>
    <w:rsid w:val="00580A55"/>
    <w:rsid w:val="00582D8A"/>
    <w:rsid w:val="00590C3D"/>
    <w:rsid w:val="005950E5"/>
    <w:rsid w:val="005B1451"/>
    <w:rsid w:val="005B2A33"/>
    <w:rsid w:val="005B6FDC"/>
    <w:rsid w:val="005D2357"/>
    <w:rsid w:val="005F68D7"/>
    <w:rsid w:val="00605492"/>
    <w:rsid w:val="0061120E"/>
    <w:rsid w:val="00622115"/>
    <w:rsid w:val="0062248F"/>
    <w:rsid w:val="00626CEA"/>
    <w:rsid w:val="00631A9F"/>
    <w:rsid w:val="00634870"/>
    <w:rsid w:val="00640B9B"/>
    <w:rsid w:val="00642182"/>
    <w:rsid w:val="0064293F"/>
    <w:rsid w:val="0064445B"/>
    <w:rsid w:val="00661DFD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04BFD"/>
    <w:rsid w:val="007116B7"/>
    <w:rsid w:val="00714F56"/>
    <w:rsid w:val="00733FCE"/>
    <w:rsid w:val="00753A6E"/>
    <w:rsid w:val="007546E9"/>
    <w:rsid w:val="007579F7"/>
    <w:rsid w:val="00761E4B"/>
    <w:rsid w:val="0076437C"/>
    <w:rsid w:val="007653E2"/>
    <w:rsid w:val="00765EDA"/>
    <w:rsid w:val="0077542C"/>
    <w:rsid w:val="00777AEC"/>
    <w:rsid w:val="0079321B"/>
    <w:rsid w:val="007A7742"/>
    <w:rsid w:val="007B4E4E"/>
    <w:rsid w:val="007B55A8"/>
    <w:rsid w:val="007B66BF"/>
    <w:rsid w:val="007C5D79"/>
    <w:rsid w:val="007D1C60"/>
    <w:rsid w:val="007D72B2"/>
    <w:rsid w:val="007E5430"/>
    <w:rsid w:val="007E7A33"/>
    <w:rsid w:val="007F75F9"/>
    <w:rsid w:val="00800899"/>
    <w:rsid w:val="00801477"/>
    <w:rsid w:val="00820496"/>
    <w:rsid w:val="008204BD"/>
    <w:rsid w:val="00822D91"/>
    <w:rsid w:val="00823A20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A0645"/>
    <w:rsid w:val="008B0FEA"/>
    <w:rsid w:val="008B612B"/>
    <w:rsid w:val="008C1102"/>
    <w:rsid w:val="008C49EB"/>
    <w:rsid w:val="008F5709"/>
    <w:rsid w:val="00906103"/>
    <w:rsid w:val="00912F80"/>
    <w:rsid w:val="009163A3"/>
    <w:rsid w:val="00925934"/>
    <w:rsid w:val="00926813"/>
    <w:rsid w:val="009305ED"/>
    <w:rsid w:val="00932A3F"/>
    <w:rsid w:val="00936A09"/>
    <w:rsid w:val="00946938"/>
    <w:rsid w:val="00965540"/>
    <w:rsid w:val="0097488A"/>
    <w:rsid w:val="009933A7"/>
    <w:rsid w:val="00994E90"/>
    <w:rsid w:val="00997FB5"/>
    <w:rsid w:val="009B6764"/>
    <w:rsid w:val="009D0897"/>
    <w:rsid w:val="009D322C"/>
    <w:rsid w:val="00A041A0"/>
    <w:rsid w:val="00A05405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C3F"/>
    <w:rsid w:val="00B723CC"/>
    <w:rsid w:val="00B74FAE"/>
    <w:rsid w:val="00B934C0"/>
    <w:rsid w:val="00B9582E"/>
    <w:rsid w:val="00B97A31"/>
    <w:rsid w:val="00BA6F40"/>
    <w:rsid w:val="00BA733A"/>
    <w:rsid w:val="00BD38C9"/>
    <w:rsid w:val="00BD414B"/>
    <w:rsid w:val="00BE3A10"/>
    <w:rsid w:val="00BE5700"/>
    <w:rsid w:val="00C0293E"/>
    <w:rsid w:val="00C1296F"/>
    <w:rsid w:val="00C1297F"/>
    <w:rsid w:val="00C2418C"/>
    <w:rsid w:val="00C2638A"/>
    <w:rsid w:val="00C27BFF"/>
    <w:rsid w:val="00C3043A"/>
    <w:rsid w:val="00C35B9B"/>
    <w:rsid w:val="00C40225"/>
    <w:rsid w:val="00C42F8D"/>
    <w:rsid w:val="00C46EA1"/>
    <w:rsid w:val="00C516E0"/>
    <w:rsid w:val="00C577AC"/>
    <w:rsid w:val="00C665AD"/>
    <w:rsid w:val="00C70AEB"/>
    <w:rsid w:val="00C76E18"/>
    <w:rsid w:val="00C9495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9CE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D404D"/>
    <w:rsid w:val="00DE12A9"/>
    <w:rsid w:val="00DF1341"/>
    <w:rsid w:val="00DF3BA5"/>
    <w:rsid w:val="00E022E0"/>
    <w:rsid w:val="00E21F14"/>
    <w:rsid w:val="00E2351A"/>
    <w:rsid w:val="00E40CDA"/>
    <w:rsid w:val="00E43488"/>
    <w:rsid w:val="00E45B70"/>
    <w:rsid w:val="00E5633D"/>
    <w:rsid w:val="00E60036"/>
    <w:rsid w:val="00E72DBD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D1B3A"/>
    <w:rsid w:val="00EE1169"/>
    <w:rsid w:val="00EF364C"/>
    <w:rsid w:val="00EF5315"/>
    <w:rsid w:val="00F20108"/>
    <w:rsid w:val="00F21AE3"/>
    <w:rsid w:val="00F32BAC"/>
    <w:rsid w:val="00F35C51"/>
    <w:rsid w:val="00F46713"/>
    <w:rsid w:val="00F5722E"/>
    <w:rsid w:val="00F6648B"/>
    <w:rsid w:val="00F71AB4"/>
    <w:rsid w:val="00F75771"/>
    <w:rsid w:val="00F75FC5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7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8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9">
    <w:name w:val="annotation reference"/>
    <w:semiHidden/>
    <w:rsid w:val="00777AEC"/>
    <w:rPr>
      <w:sz w:val="16"/>
      <w:szCs w:val="16"/>
    </w:rPr>
  </w:style>
  <w:style w:type="paragraph" w:styleId="aa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b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c">
    <w:name w:val="page number"/>
    <w:basedOn w:val="a0"/>
    <w:rsid w:val="00E72DBD"/>
  </w:style>
  <w:style w:type="paragraph" w:styleId="ad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e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">
    <w:name w:val="FollowedHyperlink"/>
    <w:rsid w:val="00DF1341"/>
    <w:rPr>
      <w:color w:val="954F72"/>
      <w:u w:val="single"/>
    </w:rPr>
  </w:style>
  <w:style w:type="table" w:styleId="af0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NumberedParas Знак,List Paragraph (numbered (a)) Знак,WB Para Знак,Lapis Bulleted List Знак,Dot pt Знак,F5 List Paragraph Знак,No Spacing1 Знак,List Paragraph Char Char Char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1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Unresolved Mention"/>
    <w:basedOn w:val="a0"/>
    <w:uiPriority w:val="99"/>
    <w:semiHidden/>
    <w:unhideWhenUsed/>
    <w:rsid w:val="0082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896</Words>
  <Characters>6996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7877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37</cp:revision>
  <cp:lastPrinted>2018-02-21T06:26:00Z</cp:lastPrinted>
  <dcterms:created xsi:type="dcterms:W3CDTF">2021-01-13T08:01:00Z</dcterms:created>
  <dcterms:modified xsi:type="dcterms:W3CDTF">2024-04-26T04:04:00Z</dcterms:modified>
</cp:coreProperties>
</file>