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E022E0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E022E0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22E0">
              <w:rPr>
                <w:sz w:val="24"/>
                <w:szCs w:val="24"/>
              </w:rPr>
              <w:t xml:space="preserve"> </w:t>
            </w:r>
            <w:r w:rsidR="00290A85" w:rsidRPr="00E022E0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E022E0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22E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E022E0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E022E0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E022E0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E022E0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E022E0">
        <w:rPr>
          <w:noProof/>
          <w:sz w:val="24"/>
          <w:szCs w:val="24"/>
          <w:lang w:val="ru-RU" w:eastAsia="ru-RU"/>
        </w:rPr>
        <w:t xml:space="preserve">                     </w:t>
      </w:r>
    </w:p>
    <w:p w14:paraId="38697CB2" w14:textId="77777777" w:rsidR="00912F80" w:rsidRPr="00E022E0" w:rsidRDefault="00EB207D" w:rsidP="00823A20">
      <w:pPr>
        <w:pStyle w:val="2"/>
        <w:tabs>
          <w:tab w:val="left" w:pos="426"/>
          <w:tab w:val="left" w:pos="600"/>
        </w:tabs>
        <w:rPr>
          <w:bCs/>
          <w:sz w:val="24"/>
          <w:szCs w:val="24"/>
          <w:lang w:val="ru-RU"/>
        </w:rPr>
      </w:pPr>
      <w:r w:rsidRPr="00E022E0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E022E0">
        <w:rPr>
          <w:b/>
          <w:bCs/>
          <w:sz w:val="24"/>
          <w:szCs w:val="24"/>
          <w:lang w:val="ru-RU"/>
        </w:rPr>
        <w:tab/>
      </w:r>
      <w:r w:rsidRPr="00E022E0">
        <w:rPr>
          <w:b/>
          <w:bCs/>
          <w:sz w:val="24"/>
          <w:szCs w:val="24"/>
          <w:lang w:val="ru-RU"/>
        </w:rPr>
        <w:tab/>
      </w:r>
    </w:p>
    <w:p w14:paraId="41E17BF3" w14:textId="748EF532" w:rsidR="004B53EE" w:rsidRPr="00E022E0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E022E0">
        <w:rPr>
          <w:b/>
          <w:caps/>
          <w:sz w:val="24"/>
          <w:szCs w:val="24"/>
          <w:lang w:val="ru-RU" w:bidi="fa-IR"/>
        </w:rPr>
        <w:t>СРЕДНЕ</w:t>
      </w:r>
      <w:r w:rsidR="004B53EE" w:rsidRPr="00E022E0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Pr="00E022E0">
        <w:rPr>
          <w:b/>
          <w:caps/>
          <w:sz w:val="24"/>
          <w:szCs w:val="24"/>
          <w:lang w:val="ru-RU" w:bidi="fa-IR"/>
        </w:rPr>
        <w:t>ФАО</w:t>
      </w:r>
      <w:r w:rsidR="004B53EE" w:rsidRPr="00E022E0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E022E0" w:rsidRDefault="00823A20" w:rsidP="00823A20">
      <w:pPr>
        <w:jc w:val="center"/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E022E0" w:rsidRDefault="00F5722E" w:rsidP="00823A20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E022E0" w:rsidRDefault="00D87632" w:rsidP="00823A20">
      <w:pPr>
        <w:jc w:val="center"/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E022E0" w:rsidRDefault="00B71C3F" w:rsidP="00823A20">
      <w:pPr>
        <w:rPr>
          <w:b/>
          <w:lang w:val="ru-RU"/>
        </w:rPr>
      </w:pPr>
    </w:p>
    <w:p w14:paraId="7A3CDD61" w14:textId="22DA635E" w:rsidR="00B71C3F" w:rsidRPr="00E022E0" w:rsidRDefault="00EA6B6D" w:rsidP="00823A20">
      <w:pPr>
        <w:ind w:left="3540" w:hanging="3540"/>
        <w:jc w:val="both"/>
        <w:rPr>
          <w:b/>
          <w:lang w:val="ru-RU"/>
        </w:rPr>
      </w:pPr>
      <w:r w:rsidRPr="00E022E0">
        <w:rPr>
          <w:b/>
          <w:lang w:val="ru-RU"/>
        </w:rPr>
        <w:t>Позиция:</w:t>
      </w:r>
      <w:r w:rsidR="00B71C3F" w:rsidRPr="00E022E0">
        <w:rPr>
          <w:b/>
          <w:lang w:val="ru-RU"/>
        </w:rPr>
        <w:tab/>
      </w:r>
      <w:r w:rsidR="00823A20" w:rsidRPr="00E022E0">
        <w:rPr>
          <w:b/>
          <w:iCs/>
          <w:lang w:val="ru-RU"/>
        </w:rPr>
        <w:t>Национальный консультант по агробиоразнообразия</w:t>
      </w:r>
      <w:r w:rsidR="003A0D01" w:rsidRPr="00E022E0">
        <w:rPr>
          <w:bCs/>
          <w:iCs/>
          <w:lang w:val="ru-RU"/>
        </w:rPr>
        <w:t>.</w:t>
      </w:r>
    </w:p>
    <w:p w14:paraId="5319BD69" w14:textId="77777777" w:rsidR="00E022E0" w:rsidRPr="00E022E0" w:rsidRDefault="00E022E0" w:rsidP="00823A20">
      <w:pPr>
        <w:ind w:left="3544" w:hanging="3544"/>
        <w:rPr>
          <w:b/>
          <w:lang w:val="ru-RU"/>
        </w:rPr>
      </w:pPr>
    </w:p>
    <w:p w14:paraId="0C05D4B1" w14:textId="0E61A593" w:rsidR="00EA6B6D" w:rsidRPr="00E022E0" w:rsidRDefault="00B71C3F" w:rsidP="00823A20">
      <w:pPr>
        <w:ind w:left="3544" w:hanging="3544"/>
        <w:rPr>
          <w:b/>
          <w:lang w:val="ru-RU"/>
        </w:rPr>
      </w:pPr>
      <w:r w:rsidRPr="00E022E0">
        <w:rPr>
          <w:b/>
          <w:lang w:val="ru-RU"/>
        </w:rPr>
        <w:t xml:space="preserve">Продолжительность </w:t>
      </w:r>
      <w:r w:rsidR="00E022E0" w:rsidRPr="00E022E0">
        <w:rPr>
          <w:b/>
          <w:lang w:val="ru-RU"/>
        </w:rPr>
        <w:t>работы</w:t>
      </w:r>
      <w:r w:rsidRPr="00E022E0">
        <w:rPr>
          <w:b/>
          <w:lang w:val="ru-RU"/>
        </w:rPr>
        <w:t xml:space="preserve">: </w:t>
      </w:r>
      <w:r w:rsidRPr="00E022E0">
        <w:rPr>
          <w:b/>
          <w:lang w:val="ru-RU"/>
        </w:rPr>
        <w:tab/>
      </w:r>
      <w:r w:rsidR="00823A20" w:rsidRPr="00E022E0">
        <w:rPr>
          <w:b/>
          <w:lang w:val="ru-RU"/>
        </w:rPr>
        <w:t>19</w:t>
      </w:r>
      <w:r w:rsidR="00AD7766" w:rsidRPr="00E022E0">
        <w:rPr>
          <w:b/>
          <w:lang w:val="ru-RU"/>
        </w:rPr>
        <w:t xml:space="preserve"> </w:t>
      </w:r>
      <w:r w:rsidRPr="00E022E0">
        <w:rPr>
          <w:b/>
          <w:lang w:val="ru-RU"/>
        </w:rPr>
        <w:t>ме</w:t>
      </w:r>
      <w:r w:rsidR="00D70A61" w:rsidRPr="00E022E0">
        <w:rPr>
          <w:b/>
          <w:lang w:val="ru-RU"/>
        </w:rPr>
        <w:t>сяцев</w:t>
      </w:r>
      <w:r w:rsidRPr="00E022E0">
        <w:rPr>
          <w:b/>
          <w:lang w:val="ru-RU"/>
        </w:rPr>
        <w:t>.</w:t>
      </w:r>
      <w:r w:rsidR="00D54E27" w:rsidRPr="00E022E0">
        <w:rPr>
          <w:lang w:val="ru-RU"/>
        </w:rPr>
        <w:t xml:space="preserve"> </w:t>
      </w:r>
    </w:p>
    <w:p w14:paraId="22B19C3A" w14:textId="77777777" w:rsidR="00E022E0" w:rsidRPr="00E022E0" w:rsidRDefault="00E022E0" w:rsidP="00823A20">
      <w:pPr>
        <w:ind w:left="3544" w:hanging="3544"/>
        <w:rPr>
          <w:b/>
          <w:lang w:val="ru-RU"/>
        </w:rPr>
      </w:pPr>
    </w:p>
    <w:p w14:paraId="56BD46EB" w14:textId="771D67F2" w:rsidR="00B71C3F" w:rsidRPr="00E022E0" w:rsidRDefault="00B71C3F" w:rsidP="00823A20">
      <w:pPr>
        <w:ind w:left="3544" w:hanging="3544"/>
        <w:rPr>
          <w:b/>
          <w:lang w:val="ru-RU"/>
        </w:rPr>
      </w:pPr>
      <w:r w:rsidRPr="00E022E0">
        <w:rPr>
          <w:b/>
          <w:lang w:val="ru-RU"/>
        </w:rPr>
        <w:t>Место работы:</w:t>
      </w:r>
      <w:r w:rsidRPr="00E022E0">
        <w:rPr>
          <w:b/>
          <w:lang w:val="ru-RU"/>
        </w:rPr>
        <w:tab/>
      </w:r>
      <w:r w:rsidRPr="00E022E0">
        <w:rPr>
          <w:b/>
          <w:bCs/>
          <w:lang w:val="ru-RU"/>
        </w:rPr>
        <w:tab/>
      </w:r>
      <w:proofErr w:type="spellStart"/>
      <w:r w:rsidR="00E022E0" w:rsidRPr="00E022E0">
        <w:rPr>
          <w:b/>
          <w:bCs/>
          <w:lang w:val="ru-RU"/>
        </w:rPr>
        <w:t>г.</w:t>
      </w:r>
      <w:r w:rsidRPr="00E022E0">
        <w:rPr>
          <w:b/>
          <w:lang w:val="ru-RU"/>
        </w:rPr>
        <w:t>Душанбе</w:t>
      </w:r>
      <w:proofErr w:type="spellEnd"/>
      <w:r w:rsidRPr="00E022E0">
        <w:rPr>
          <w:b/>
          <w:lang w:val="ru-RU"/>
        </w:rPr>
        <w:t xml:space="preserve">, Таджикистан (с возможными выездами в </w:t>
      </w:r>
    </w:p>
    <w:p w14:paraId="36567D30" w14:textId="331A8142" w:rsidR="00B71C3F" w:rsidRPr="00E022E0" w:rsidRDefault="00E022E0" w:rsidP="00823A20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E022E0">
        <w:rPr>
          <w:rFonts w:ascii="Times New Roman" w:hAnsi="Times New Roman" w:cs="Times New Roman"/>
          <w:b/>
          <w:sz w:val="24"/>
          <w:lang w:val="ru-RU"/>
        </w:rPr>
        <w:t xml:space="preserve">Районы Шахристан, </w:t>
      </w:r>
      <w:proofErr w:type="spellStart"/>
      <w:r w:rsidRPr="00E022E0">
        <w:rPr>
          <w:rFonts w:ascii="Times New Roman" w:hAnsi="Times New Roman" w:cs="Times New Roman"/>
          <w:b/>
          <w:sz w:val="24"/>
          <w:lang w:val="ru-RU"/>
        </w:rPr>
        <w:t>Рашт</w:t>
      </w:r>
      <w:proofErr w:type="spellEnd"/>
      <w:r w:rsidRPr="00E022E0">
        <w:rPr>
          <w:rFonts w:ascii="Times New Roman" w:hAnsi="Times New Roman" w:cs="Times New Roman"/>
          <w:b/>
          <w:sz w:val="24"/>
          <w:lang w:val="ru-RU"/>
        </w:rPr>
        <w:t xml:space="preserve">, Таджикабад и </w:t>
      </w:r>
      <w:proofErr w:type="spellStart"/>
      <w:r w:rsidRPr="00E022E0">
        <w:rPr>
          <w:rFonts w:ascii="Times New Roman" w:hAnsi="Times New Roman" w:cs="Times New Roman"/>
          <w:b/>
          <w:sz w:val="24"/>
          <w:lang w:val="ru-RU"/>
        </w:rPr>
        <w:t>Балджуван</w:t>
      </w:r>
      <w:proofErr w:type="spellEnd"/>
      <w:r w:rsidR="00B71C3F" w:rsidRPr="00E022E0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E022E0" w:rsidRDefault="00E022E0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E022E0" w:rsidRDefault="00B71C3F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E022E0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E022E0">
        <w:rPr>
          <w:rFonts w:ascii="Times New Roman" w:hAnsi="Times New Roman" w:cs="Times New Roman"/>
          <w:b/>
          <w:sz w:val="24"/>
          <w:lang w:val="ru-RU"/>
        </w:rPr>
        <w:tab/>
      </w:r>
      <w:r w:rsidRPr="00E022E0">
        <w:rPr>
          <w:rFonts w:ascii="Times New Roman" w:hAnsi="Times New Roman" w:cs="Times New Roman"/>
          <w:b/>
          <w:sz w:val="24"/>
          <w:lang w:val="ru-RU"/>
        </w:rPr>
        <w:tab/>
      </w:r>
      <w:r w:rsidRPr="00E022E0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E022E0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E022E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E022E0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E022E0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E022E0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E022E0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E022E0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E022E0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E022E0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E022E0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E022E0" w:rsidRDefault="004B0F56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01B5722F" w14:textId="77777777" w:rsidR="00EA2C4E" w:rsidRPr="00E022E0" w:rsidRDefault="00EA2C4E" w:rsidP="00823A20">
      <w:pPr>
        <w:jc w:val="both"/>
        <w:rPr>
          <w:b/>
          <w:bCs/>
          <w:i/>
          <w:iCs/>
          <w:u w:val="single"/>
          <w:lang w:val="ru-RU" w:bidi="fa-IR"/>
        </w:rPr>
      </w:pPr>
    </w:p>
    <w:p w14:paraId="28EA2CD3" w14:textId="39FA8AE9" w:rsidR="0039219C" w:rsidRPr="00E022E0" w:rsidRDefault="0039219C" w:rsidP="00823A20">
      <w:pPr>
        <w:jc w:val="both"/>
        <w:rPr>
          <w:b/>
          <w:bCs/>
          <w:lang w:val="ru-RU" w:bidi="fa-IR"/>
        </w:rPr>
      </w:pPr>
      <w:r w:rsidRPr="00E022E0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E022E0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E022E0">
          <w:rPr>
            <w:rStyle w:val="a7"/>
            <w:b/>
            <w:bCs/>
            <w:iCs/>
            <w:color w:val="auto"/>
            <w:lang w:val="en-US" w:bidi="fa-IR"/>
          </w:rPr>
          <w:t>neap</w:t>
        </w:r>
        <w:r w:rsidR="00823A20" w:rsidRPr="00E022E0">
          <w:rPr>
            <w:rStyle w:val="a7"/>
            <w:b/>
            <w:bCs/>
            <w:iCs/>
            <w:color w:val="auto"/>
            <w:lang w:val="ru-RU" w:bidi="fa-IR"/>
          </w:rPr>
          <w:t>.</w:t>
        </w:r>
        <w:r w:rsidR="00823A20" w:rsidRPr="00E022E0">
          <w:rPr>
            <w:rStyle w:val="a7"/>
            <w:b/>
            <w:bCs/>
            <w:iCs/>
            <w:color w:val="auto"/>
            <w:lang w:val="en-US" w:bidi="fa-IR"/>
          </w:rPr>
          <w:t>tj</w:t>
        </w:r>
        <w:r w:rsidR="00823A20" w:rsidRPr="00E022E0">
          <w:rPr>
            <w:rStyle w:val="a7"/>
            <w:b/>
            <w:bCs/>
            <w:iCs/>
            <w:color w:val="auto"/>
            <w:lang w:val="ru-RU" w:bidi="fa-IR"/>
          </w:rPr>
          <w:t>@</w:t>
        </w:r>
        <w:r w:rsidR="00823A20" w:rsidRPr="00E022E0">
          <w:rPr>
            <w:rStyle w:val="a7"/>
            <w:b/>
            <w:bCs/>
            <w:iCs/>
            <w:color w:val="auto"/>
            <w:lang w:val="en-US" w:bidi="fa-IR"/>
          </w:rPr>
          <w:t>gmail</w:t>
        </w:r>
        <w:r w:rsidR="00823A20" w:rsidRPr="00E022E0">
          <w:rPr>
            <w:rStyle w:val="a7"/>
            <w:b/>
            <w:bCs/>
            <w:iCs/>
            <w:color w:val="auto"/>
            <w:lang w:val="ru-RU" w:bidi="fa-IR"/>
          </w:rPr>
          <w:t>.</w:t>
        </w:r>
        <w:proofErr w:type="spellStart"/>
        <w:r w:rsidR="00823A20" w:rsidRPr="00E022E0">
          <w:rPr>
            <w:rStyle w:val="a7"/>
            <w:b/>
            <w:bCs/>
            <w:iCs/>
            <w:color w:val="auto"/>
            <w:lang w:val="ru-RU" w:bidi="fa-IR"/>
          </w:rPr>
          <w:t>com</w:t>
        </w:r>
        <w:proofErr w:type="spellEnd"/>
      </w:hyperlink>
      <w:r w:rsidRPr="00E022E0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E022E0">
        <w:rPr>
          <w:b/>
          <w:bCs/>
          <w:iCs/>
          <w:u w:val="single"/>
          <w:lang w:val="tg-Cyrl-TJ" w:bidi="fa-IR"/>
        </w:rPr>
        <w:t>Б.Гафуров</w:t>
      </w:r>
      <w:r w:rsidRPr="00E022E0">
        <w:rPr>
          <w:b/>
          <w:bCs/>
          <w:iCs/>
          <w:u w:val="single"/>
          <w:lang w:val="ru-RU" w:bidi="fa-IR"/>
        </w:rPr>
        <w:t xml:space="preserve">, </w:t>
      </w:r>
      <w:r w:rsidR="00823A20" w:rsidRPr="00E022E0">
        <w:rPr>
          <w:b/>
          <w:bCs/>
          <w:iCs/>
          <w:u w:val="single"/>
          <w:lang w:val="ru-RU" w:bidi="fa-IR"/>
        </w:rPr>
        <w:t>373</w:t>
      </w:r>
      <w:r w:rsidRPr="00E022E0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E022E0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E022E0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E022E0">
        <w:rPr>
          <w:b/>
          <w:u w:val="single"/>
          <w:lang w:val="ru-RU"/>
        </w:rPr>
        <w:t>10</w:t>
      </w:r>
      <w:r w:rsidR="001343FD" w:rsidRPr="00E022E0">
        <w:rPr>
          <w:b/>
          <w:u w:val="single"/>
          <w:lang w:val="ru-RU"/>
        </w:rPr>
        <w:t xml:space="preserve"> </w:t>
      </w:r>
      <w:r w:rsidR="00823A20" w:rsidRPr="00E022E0">
        <w:rPr>
          <w:b/>
          <w:u w:val="single"/>
          <w:lang w:val="ru-RU"/>
        </w:rPr>
        <w:t>январ</w:t>
      </w:r>
      <w:r w:rsidR="001343FD" w:rsidRPr="00E022E0">
        <w:rPr>
          <w:b/>
          <w:u w:val="single"/>
          <w:lang w:val="ru-RU"/>
        </w:rPr>
        <w:t>я 202</w:t>
      </w:r>
      <w:r w:rsidR="00823A20" w:rsidRPr="00E022E0">
        <w:rPr>
          <w:b/>
          <w:u w:val="single"/>
          <w:lang w:val="ru-RU"/>
        </w:rPr>
        <w:t>4</w:t>
      </w:r>
      <w:r w:rsidR="001343FD" w:rsidRPr="00E022E0">
        <w:rPr>
          <w:b/>
          <w:u w:val="single"/>
          <w:lang w:val="ru-RU"/>
        </w:rPr>
        <w:t xml:space="preserve"> г</w:t>
      </w:r>
      <w:r w:rsidR="008204BD" w:rsidRPr="00E022E0">
        <w:rPr>
          <w:b/>
          <w:bCs/>
          <w:iCs/>
          <w:u w:val="single"/>
          <w:lang w:val="ru-RU" w:bidi="fa-IR"/>
        </w:rPr>
        <w:t>.</w:t>
      </w:r>
      <w:r w:rsidRPr="00E022E0">
        <w:rPr>
          <w:b/>
          <w:bCs/>
          <w:iCs/>
          <w:u w:val="single"/>
          <w:lang w:val="ru-RU" w:bidi="fa-IR"/>
        </w:rPr>
        <w:t xml:space="preserve">, </w:t>
      </w:r>
      <w:r w:rsidR="00733FCE" w:rsidRPr="00E022E0">
        <w:rPr>
          <w:b/>
          <w:bCs/>
          <w:iCs/>
          <w:u w:val="single"/>
          <w:lang w:val="ru-RU" w:bidi="fa-IR"/>
        </w:rPr>
        <w:t>1</w:t>
      </w:r>
      <w:r w:rsidR="00D70A61" w:rsidRPr="00E022E0">
        <w:rPr>
          <w:b/>
          <w:bCs/>
          <w:iCs/>
          <w:u w:val="single"/>
          <w:lang w:val="ru-RU" w:bidi="fa-IR"/>
        </w:rPr>
        <w:t>7</w:t>
      </w:r>
      <w:r w:rsidRPr="00E022E0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E022E0">
        <w:rPr>
          <w:b/>
          <w:bCs/>
          <w:i/>
          <w:iCs/>
          <w:u w:val="single"/>
          <w:lang w:val="ru-RU" w:bidi="fa-IR"/>
        </w:rPr>
        <w:t>.</w:t>
      </w:r>
      <w:r w:rsidR="00EA6B6D" w:rsidRPr="00E022E0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E022E0" w:rsidRDefault="0039219C" w:rsidP="00823A20">
      <w:pPr>
        <w:rPr>
          <w:lang w:val="ru-RU" w:bidi="fa-IR"/>
        </w:rPr>
      </w:pPr>
    </w:p>
    <w:p w14:paraId="657F275A" w14:textId="77777777" w:rsidR="00AD7766" w:rsidRPr="00E022E0" w:rsidRDefault="00AD7766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E022E0" w:rsidRDefault="00E022E0" w:rsidP="00823A20">
      <w:pPr>
        <w:jc w:val="both"/>
        <w:rPr>
          <w:lang w:val="ru-RU"/>
        </w:rPr>
      </w:pPr>
      <w:r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E022E0">
        <w:rPr>
          <w:lang w:val="ru-RU"/>
        </w:rPr>
        <w:t xml:space="preserve">ФАО реализует проект Глобального экологического фонда </w:t>
      </w:r>
      <w:r w:rsidR="00823A20" w:rsidRPr="00E022E0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E022E0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B67D8C2" w14:textId="77777777" w:rsidR="00823A20" w:rsidRPr="00E022E0" w:rsidRDefault="00823A20" w:rsidP="00823A20">
      <w:pPr>
        <w:jc w:val="both"/>
        <w:rPr>
          <w:lang w:val="ru-RU"/>
        </w:rPr>
      </w:pPr>
    </w:p>
    <w:p w14:paraId="49F34D3D" w14:textId="77777777" w:rsidR="00823A20" w:rsidRPr="00E022E0" w:rsidRDefault="00823A20" w:rsidP="00823A20">
      <w:pPr>
        <w:jc w:val="both"/>
        <w:rPr>
          <w:lang w:val="ru-RU"/>
        </w:rPr>
      </w:pPr>
      <w:r w:rsidRPr="00E022E0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E022E0" w:rsidRDefault="00823A20" w:rsidP="00823A20">
      <w:pPr>
        <w:jc w:val="both"/>
        <w:rPr>
          <w:lang w:val="ru-RU"/>
        </w:rPr>
      </w:pPr>
    </w:p>
    <w:p w14:paraId="57B5B725" w14:textId="77777777" w:rsidR="00823A20" w:rsidRPr="00E022E0" w:rsidRDefault="00823A20" w:rsidP="00823A20">
      <w:pPr>
        <w:jc w:val="both"/>
      </w:pPr>
      <w:proofErr w:type="spellStart"/>
      <w:r w:rsidRPr="00E022E0">
        <w:t>Проект</w:t>
      </w:r>
      <w:proofErr w:type="spellEnd"/>
      <w:r w:rsidRPr="00E022E0">
        <w:t xml:space="preserve"> </w:t>
      </w:r>
      <w:proofErr w:type="spellStart"/>
      <w:r w:rsidRPr="00E022E0">
        <w:t>состоит</w:t>
      </w:r>
      <w:proofErr w:type="spellEnd"/>
      <w:r w:rsidRPr="00E022E0">
        <w:t xml:space="preserve"> </w:t>
      </w:r>
      <w:proofErr w:type="spellStart"/>
      <w:r w:rsidRPr="00E022E0">
        <w:t>из</w:t>
      </w:r>
      <w:proofErr w:type="spellEnd"/>
      <w:r w:rsidRPr="00E022E0">
        <w:t xml:space="preserve"> 3 </w:t>
      </w:r>
      <w:proofErr w:type="spellStart"/>
      <w:r w:rsidRPr="00E022E0">
        <w:t>компонентов</w:t>
      </w:r>
      <w:proofErr w:type="spellEnd"/>
      <w:r w:rsidRPr="00E022E0">
        <w:t>:</w:t>
      </w:r>
    </w:p>
    <w:p w14:paraId="713FFABA" w14:textId="77777777" w:rsidR="00823A20" w:rsidRPr="00E022E0" w:rsidRDefault="00823A20" w:rsidP="00823A20">
      <w:pPr>
        <w:jc w:val="both"/>
      </w:pPr>
    </w:p>
    <w:p w14:paraId="3E82AE2D" w14:textId="77777777" w:rsidR="00823A20" w:rsidRPr="00E022E0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E022E0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E022E0" w:rsidRDefault="00823A20" w:rsidP="00823A20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E022E0" w:rsidRDefault="00823A20" w:rsidP="00823A20">
      <w:pPr>
        <w:jc w:val="both"/>
        <w:rPr>
          <w:lang w:val="ru-RU"/>
        </w:rPr>
      </w:pPr>
    </w:p>
    <w:p w14:paraId="2F7209D7" w14:textId="77777777" w:rsidR="00823A20" w:rsidRPr="00E022E0" w:rsidRDefault="00823A20" w:rsidP="00823A20">
      <w:pPr>
        <w:jc w:val="both"/>
        <w:rPr>
          <w:lang w:val="ru-RU"/>
        </w:rPr>
      </w:pPr>
      <w:r w:rsidRPr="00E022E0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E022E0" w:rsidRDefault="00AD7766" w:rsidP="00823A20">
      <w:pPr>
        <w:rPr>
          <w:lang w:val="ru-RU" w:bidi="fa-IR"/>
        </w:rPr>
      </w:pPr>
    </w:p>
    <w:p w14:paraId="53774A08" w14:textId="3225CA20" w:rsidR="00D54E27" w:rsidRPr="00E022E0" w:rsidRDefault="00D54E27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ЦЕЛЬ:</w:t>
      </w:r>
    </w:p>
    <w:p w14:paraId="7702055A" w14:textId="638100C4" w:rsidR="00823A20" w:rsidRPr="00E022E0" w:rsidRDefault="00823A20" w:rsidP="00823A20">
      <w:pPr>
        <w:jc w:val="both"/>
        <w:rPr>
          <w:lang w:val="ru-RU"/>
        </w:rPr>
      </w:pPr>
      <w:r w:rsidRPr="00E022E0">
        <w:rPr>
          <w:lang w:val="ru-RU"/>
        </w:rPr>
        <w:t xml:space="preserve">Национальный консультант по </w:t>
      </w:r>
      <w:r w:rsidR="00E022E0" w:rsidRPr="00E022E0">
        <w:rPr>
          <w:lang w:val="ru-RU"/>
        </w:rPr>
        <w:t>агробиоразнообразия</w:t>
      </w:r>
      <w:r w:rsidR="00631A9F">
        <w:rPr>
          <w:lang w:val="ru-RU"/>
        </w:rPr>
        <w:t xml:space="preserve"> окажет консультативный помощь</w:t>
      </w:r>
      <w:r w:rsidRPr="00E022E0">
        <w:rPr>
          <w:lang w:val="ru-RU"/>
        </w:rPr>
        <w:t xml:space="preserve"> </w:t>
      </w:r>
      <w:r w:rsidR="00631A9F">
        <w:rPr>
          <w:lang w:val="ru-RU"/>
        </w:rPr>
        <w:t xml:space="preserve">фермерам и домохозяйствам через </w:t>
      </w:r>
      <w:r w:rsidR="00631A9F" w:rsidRPr="00E022E0">
        <w:rPr>
          <w:lang w:val="ru-RU" w:eastAsia="it-IT"/>
        </w:rPr>
        <w:t>профессиональные тренинги</w:t>
      </w:r>
      <w:r w:rsidR="00631A9F" w:rsidRPr="00E022E0">
        <w:rPr>
          <w:lang w:val="ru-RU" w:eastAsia="it-IT"/>
        </w:rPr>
        <w:t xml:space="preserve"> по следующим </w:t>
      </w:r>
      <w:r w:rsidR="00631A9F">
        <w:rPr>
          <w:lang w:val="ru-RU" w:eastAsia="it-IT"/>
        </w:rPr>
        <w:t>направлениям</w:t>
      </w:r>
      <w:r w:rsidR="00631A9F" w:rsidRPr="00E022E0">
        <w:rPr>
          <w:lang w:val="ru-RU" w:eastAsia="it-IT"/>
        </w:rPr>
        <w:t xml:space="preserve">: создание фермерских участков </w:t>
      </w:r>
      <w:r w:rsidR="00631A9F">
        <w:rPr>
          <w:lang w:val="ru-RU" w:eastAsia="it-IT"/>
        </w:rPr>
        <w:t>местных сортов</w:t>
      </w:r>
      <w:r w:rsidR="00631A9F" w:rsidRPr="00E022E0">
        <w:rPr>
          <w:lang w:val="ru-RU" w:eastAsia="it-IT"/>
        </w:rPr>
        <w:t xml:space="preserve"> для поддержания </w:t>
      </w:r>
      <w:r w:rsidR="00631A9F">
        <w:rPr>
          <w:lang w:val="ru-RU" w:eastAsia="it-IT"/>
        </w:rPr>
        <w:t>агробиоразнообразия</w:t>
      </w:r>
      <w:r w:rsidR="00631A9F" w:rsidRPr="00E022E0">
        <w:rPr>
          <w:lang w:val="ru-RU" w:eastAsia="it-IT"/>
        </w:rPr>
        <w:t xml:space="preserve">; идентификация, планирование, создание и управление генетическими резервами </w:t>
      </w:r>
      <w:r w:rsidR="00631A9F">
        <w:rPr>
          <w:lang w:val="ru-RU" w:eastAsia="it-IT"/>
        </w:rPr>
        <w:t>местных сортов сельхозкультур и диких сородичей сельскохозяйственных культур</w:t>
      </w:r>
      <w:r w:rsidRPr="00E022E0">
        <w:rPr>
          <w:lang w:val="ru-RU"/>
        </w:rPr>
        <w:t xml:space="preserve">. </w:t>
      </w:r>
    </w:p>
    <w:p w14:paraId="5AA337B8" w14:textId="77777777" w:rsidR="00411806" w:rsidRPr="00E022E0" w:rsidRDefault="00411806" w:rsidP="00823A20">
      <w:pPr>
        <w:rPr>
          <w:b/>
          <w:bCs/>
          <w:caps/>
          <w:lang w:val="ru-RU" w:bidi="fa-IR"/>
        </w:rPr>
      </w:pPr>
    </w:p>
    <w:p w14:paraId="2CC8113D" w14:textId="41259A74" w:rsidR="0039219C" w:rsidRPr="00E022E0" w:rsidRDefault="0012367D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ЗАДАЧИ И ОБЯЗАННОСТИ</w:t>
      </w:r>
      <w:r w:rsidR="0039219C" w:rsidRPr="00E022E0">
        <w:rPr>
          <w:b/>
          <w:bCs/>
          <w:caps/>
          <w:lang w:val="ru-RU" w:bidi="fa-IR"/>
        </w:rPr>
        <w:t>:</w:t>
      </w:r>
    </w:p>
    <w:p w14:paraId="124A2DED" w14:textId="77777777" w:rsidR="0012367D" w:rsidRPr="00E022E0" w:rsidRDefault="0012367D" w:rsidP="00823A20">
      <w:pPr>
        <w:rPr>
          <w:b/>
          <w:bCs/>
          <w:caps/>
          <w:lang w:val="ru-RU" w:bidi="fa-IR"/>
        </w:rPr>
      </w:pPr>
    </w:p>
    <w:p w14:paraId="6D70CD0D" w14:textId="332FB0E1" w:rsidR="003A0D01" w:rsidRPr="00E022E0" w:rsidRDefault="00823A20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5075665"/>
      <w:r w:rsidRPr="00E022E0">
        <w:rPr>
          <w:rFonts w:ascii="Times New Roman" w:hAnsi="Times New Roman" w:cs="Times New Roman"/>
          <w:sz w:val="24"/>
          <w:szCs w:val="24"/>
        </w:rPr>
        <w:t>Национальный консультант по агробиоразнообразия</w:t>
      </w:r>
      <w:r w:rsidR="003A0D01" w:rsidRPr="00E022E0">
        <w:rPr>
          <w:rFonts w:ascii="Times New Roman" w:hAnsi="Times New Roman" w:cs="Times New Roman"/>
          <w:sz w:val="24"/>
          <w:szCs w:val="24"/>
        </w:rPr>
        <w:t xml:space="preserve"> выполня</w:t>
      </w:r>
      <w:r w:rsidRPr="00E022E0">
        <w:rPr>
          <w:rFonts w:ascii="Times New Roman" w:hAnsi="Times New Roman" w:cs="Times New Roman"/>
          <w:sz w:val="24"/>
          <w:szCs w:val="24"/>
        </w:rPr>
        <w:t>е</w:t>
      </w:r>
      <w:r w:rsidR="003A0D01" w:rsidRPr="00E022E0">
        <w:rPr>
          <w:rFonts w:ascii="Times New Roman" w:hAnsi="Times New Roman" w:cs="Times New Roman"/>
          <w:sz w:val="24"/>
          <w:szCs w:val="24"/>
        </w:rPr>
        <w:t>т следующие виды работ:</w:t>
      </w:r>
    </w:p>
    <w:p w14:paraId="18C72349" w14:textId="77777777" w:rsidR="00823A20" w:rsidRPr="00E022E0" w:rsidRDefault="00823A20" w:rsidP="00823A20">
      <w:pPr>
        <w:numPr>
          <w:ilvl w:val="0"/>
          <w:numId w:val="24"/>
        </w:numPr>
        <w:shd w:val="clear" w:color="auto" w:fill="FFFFFF"/>
        <w:rPr>
          <w:lang w:val="ru-RU" w:eastAsia="it-IT"/>
        </w:rPr>
      </w:pPr>
      <w:r w:rsidRPr="00E022E0">
        <w:rPr>
          <w:lang w:val="ru-RU" w:eastAsia="it-IT"/>
        </w:rPr>
        <w:t>Предоставление технической поддержки, передового опыта и обучения для (</w:t>
      </w:r>
      <w:proofErr w:type="spellStart"/>
      <w:r w:rsidRPr="00E022E0">
        <w:rPr>
          <w:lang w:eastAsia="it-IT"/>
        </w:rPr>
        <w:t>i</w:t>
      </w:r>
      <w:proofErr w:type="spellEnd"/>
      <w:r w:rsidRPr="00E022E0">
        <w:rPr>
          <w:lang w:val="ru-RU" w:eastAsia="it-IT"/>
        </w:rPr>
        <w:t>) создания фермерских участков МС для поддержания МС; (</w:t>
      </w:r>
      <w:r w:rsidRPr="00E022E0">
        <w:rPr>
          <w:lang w:eastAsia="it-IT"/>
        </w:rPr>
        <w:t>ii</w:t>
      </w:r>
      <w:r w:rsidRPr="00E022E0">
        <w:rPr>
          <w:lang w:val="ru-RU" w:eastAsia="it-IT"/>
        </w:rPr>
        <w:t>) идентификации, планирования, создания и управления генетическими резервами ДССК; (</w:t>
      </w:r>
      <w:r w:rsidRPr="00E022E0">
        <w:rPr>
          <w:lang w:eastAsia="it-IT"/>
        </w:rPr>
        <w:t>iii</w:t>
      </w:r>
      <w:r w:rsidRPr="00E022E0">
        <w:rPr>
          <w:lang w:val="ru-RU" w:eastAsia="it-IT"/>
        </w:rPr>
        <w:t>) разработки протоколов по доступу к семенам.</w:t>
      </w:r>
    </w:p>
    <w:p w14:paraId="2AA17419" w14:textId="77777777" w:rsidR="00823A20" w:rsidRPr="00E022E0" w:rsidRDefault="00823A20" w:rsidP="00823A20">
      <w:pPr>
        <w:numPr>
          <w:ilvl w:val="0"/>
          <w:numId w:val="24"/>
        </w:numPr>
        <w:shd w:val="clear" w:color="auto" w:fill="FFFFFF"/>
        <w:rPr>
          <w:lang w:eastAsia="it-IT"/>
        </w:rPr>
      </w:pPr>
      <w:r w:rsidRPr="00E022E0">
        <w:rPr>
          <w:lang w:val="ru-RU" w:eastAsia="it-IT"/>
        </w:rPr>
        <w:t xml:space="preserve">Провести оценку сохранности текущих активных действий по сохранению ДССК и МС </w:t>
      </w:r>
      <w:r w:rsidRPr="00E022E0">
        <w:rPr>
          <w:lang w:eastAsia="it-IT"/>
        </w:rPr>
        <w:t>in</w:t>
      </w:r>
      <w:r w:rsidRPr="00E022E0">
        <w:rPr>
          <w:lang w:val="ru-RU" w:eastAsia="it-IT"/>
        </w:rPr>
        <w:t xml:space="preserve"> </w:t>
      </w:r>
      <w:r w:rsidRPr="00E022E0">
        <w:rPr>
          <w:lang w:eastAsia="it-IT"/>
        </w:rPr>
        <w:t>situ</w:t>
      </w:r>
      <w:r w:rsidRPr="00E022E0">
        <w:rPr>
          <w:lang w:val="ru-RU" w:eastAsia="it-IT"/>
        </w:rPr>
        <w:t xml:space="preserve"> и </w:t>
      </w:r>
      <w:r w:rsidRPr="00E022E0">
        <w:rPr>
          <w:lang w:eastAsia="it-IT"/>
        </w:rPr>
        <w:t>ex</w:t>
      </w:r>
      <w:r w:rsidRPr="00E022E0">
        <w:rPr>
          <w:lang w:val="ru-RU" w:eastAsia="it-IT"/>
        </w:rPr>
        <w:t xml:space="preserve"> </w:t>
      </w:r>
      <w:r w:rsidRPr="00E022E0">
        <w:rPr>
          <w:lang w:eastAsia="it-IT"/>
        </w:rPr>
        <w:t>situ</w:t>
      </w:r>
      <w:r w:rsidRPr="00E022E0">
        <w:rPr>
          <w:lang w:val="ru-RU" w:eastAsia="it-IT"/>
        </w:rPr>
        <w:t xml:space="preserve">. Сравнить общее разнообразие ДССК и МС с таксонами ДССК, активно сохраняемыми в дикой природе, и МС, выращиваемыми на фермах. Выявить пробелы (анализ пробелов) в разнообразии местных АБР, ДССК и МС. Установить цели для заполнения пробелов (рекомендуемые действия и стратегии по сохранению </w:t>
      </w:r>
      <w:r w:rsidRPr="00E022E0">
        <w:rPr>
          <w:lang w:eastAsia="it-IT"/>
        </w:rPr>
        <w:t>in</w:t>
      </w:r>
      <w:r w:rsidRPr="00E022E0">
        <w:rPr>
          <w:lang w:val="ru-RU" w:eastAsia="it-IT"/>
        </w:rPr>
        <w:t xml:space="preserve"> </w:t>
      </w:r>
      <w:r w:rsidRPr="00E022E0">
        <w:rPr>
          <w:lang w:eastAsia="it-IT"/>
        </w:rPr>
        <w:t>situ</w:t>
      </w:r>
      <w:r w:rsidRPr="00E022E0">
        <w:rPr>
          <w:lang w:val="ru-RU" w:eastAsia="it-IT"/>
        </w:rPr>
        <w:t xml:space="preserve"> и </w:t>
      </w:r>
      <w:r w:rsidRPr="00E022E0">
        <w:rPr>
          <w:lang w:eastAsia="it-IT"/>
        </w:rPr>
        <w:t>ex</w:t>
      </w:r>
      <w:r w:rsidRPr="00E022E0">
        <w:rPr>
          <w:lang w:val="ru-RU" w:eastAsia="it-IT"/>
        </w:rPr>
        <w:t xml:space="preserve"> </w:t>
      </w:r>
      <w:r w:rsidRPr="00E022E0">
        <w:rPr>
          <w:lang w:eastAsia="it-IT"/>
        </w:rPr>
        <w:t>situ</w:t>
      </w:r>
      <w:r w:rsidRPr="00E022E0">
        <w:rPr>
          <w:lang w:val="ru-RU" w:eastAsia="it-IT"/>
        </w:rPr>
        <w:t xml:space="preserve">). </w:t>
      </w:r>
      <w:proofErr w:type="spellStart"/>
      <w:r w:rsidRPr="00E022E0">
        <w:rPr>
          <w:lang w:eastAsia="it-IT"/>
        </w:rPr>
        <w:t>Создание</w:t>
      </w:r>
      <w:proofErr w:type="spellEnd"/>
      <w:r w:rsidRPr="00E022E0">
        <w:rPr>
          <w:lang w:eastAsia="it-IT"/>
        </w:rPr>
        <w:t xml:space="preserve"> </w:t>
      </w:r>
      <w:proofErr w:type="spellStart"/>
      <w:r w:rsidRPr="00E022E0">
        <w:rPr>
          <w:lang w:eastAsia="it-IT"/>
        </w:rPr>
        <w:t>национального</w:t>
      </w:r>
      <w:proofErr w:type="spellEnd"/>
      <w:r w:rsidRPr="00E022E0">
        <w:rPr>
          <w:lang w:eastAsia="it-IT"/>
        </w:rPr>
        <w:t xml:space="preserve"> </w:t>
      </w:r>
      <w:proofErr w:type="spellStart"/>
      <w:r w:rsidRPr="00E022E0">
        <w:rPr>
          <w:lang w:eastAsia="it-IT"/>
        </w:rPr>
        <w:t>кадастра</w:t>
      </w:r>
      <w:proofErr w:type="spellEnd"/>
      <w:r w:rsidRPr="00E022E0">
        <w:rPr>
          <w:lang w:eastAsia="it-IT"/>
        </w:rPr>
        <w:t xml:space="preserve"> ДССК</w:t>
      </w:r>
      <w:r w:rsidRPr="00E022E0">
        <w:rPr>
          <w:lang w:val="ru-RU" w:eastAsia="it-IT"/>
        </w:rPr>
        <w:t xml:space="preserve">. </w:t>
      </w:r>
    </w:p>
    <w:p w14:paraId="0EEFAEFD" w14:textId="77777777" w:rsidR="00823A20" w:rsidRPr="00E022E0" w:rsidRDefault="00823A20" w:rsidP="00823A20">
      <w:pPr>
        <w:numPr>
          <w:ilvl w:val="0"/>
          <w:numId w:val="24"/>
        </w:numPr>
        <w:shd w:val="clear" w:color="auto" w:fill="FFFFFF"/>
        <w:rPr>
          <w:lang w:eastAsia="it-IT"/>
        </w:rPr>
      </w:pPr>
      <w:r w:rsidRPr="00E022E0">
        <w:rPr>
          <w:lang w:val="ru-RU" w:eastAsia="it-IT"/>
        </w:rPr>
        <w:t xml:space="preserve">Подготовка базы данных о встречаемости таксонов ДССК и культивируемых МС на национальном уровне и в целевых районах с географической привязкой. </w:t>
      </w:r>
      <w:proofErr w:type="spellStart"/>
      <w:r w:rsidRPr="00E022E0">
        <w:rPr>
          <w:lang w:eastAsia="it-IT"/>
        </w:rPr>
        <w:t>Создание</w:t>
      </w:r>
      <w:proofErr w:type="spellEnd"/>
      <w:r w:rsidRPr="00E022E0">
        <w:rPr>
          <w:lang w:eastAsia="it-IT"/>
        </w:rPr>
        <w:t xml:space="preserve"> </w:t>
      </w:r>
      <w:proofErr w:type="spellStart"/>
      <w:r w:rsidRPr="00E022E0">
        <w:rPr>
          <w:lang w:eastAsia="it-IT"/>
        </w:rPr>
        <w:t>официальных</w:t>
      </w:r>
      <w:proofErr w:type="spellEnd"/>
      <w:r w:rsidRPr="00E022E0">
        <w:rPr>
          <w:lang w:eastAsia="it-IT"/>
        </w:rPr>
        <w:t xml:space="preserve"> и </w:t>
      </w:r>
      <w:proofErr w:type="spellStart"/>
      <w:r w:rsidRPr="00E022E0">
        <w:rPr>
          <w:lang w:eastAsia="it-IT"/>
        </w:rPr>
        <w:t>неофициальных</w:t>
      </w:r>
      <w:proofErr w:type="spellEnd"/>
      <w:r w:rsidRPr="00E022E0">
        <w:rPr>
          <w:lang w:eastAsia="it-IT"/>
        </w:rPr>
        <w:t xml:space="preserve"> </w:t>
      </w:r>
      <w:proofErr w:type="spellStart"/>
      <w:r w:rsidRPr="00E022E0">
        <w:rPr>
          <w:lang w:eastAsia="it-IT"/>
        </w:rPr>
        <w:t>генетических</w:t>
      </w:r>
      <w:proofErr w:type="spellEnd"/>
      <w:r w:rsidRPr="00E022E0">
        <w:rPr>
          <w:lang w:eastAsia="it-IT"/>
        </w:rPr>
        <w:t xml:space="preserve"> </w:t>
      </w:r>
      <w:proofErr w:type="spellStart"/>
      <w:r w:rsidRPr="00E022E0">
        <w:rPr>
          <w:lang w:eastAsia="it-IT"/>
        </w:rPr>
        <w:t>резерватов</w:t>
      </w:r>
      <w:proofErr w:type="spellEnd"/>
      <w:r w:rsidRPr="00E022E0">
        <w:rPr>
          <w:lang w:eastAsia="it-IT"/>
        </w:rPr>
        <w:t xml:space="preserve"> ДССК.</w:t>
      </w:r>
    </w:p>
    <w:p w14:paraId="58C72A93" w14:textId="77777777" w:rsidR="00E022E0" w:rsidRPr="00631A9F" w:rsidRDefault="00823A20" w:rsidP="00823A20">
      <w:pPr>
        <w:numPr>
          <w:ilvl w:val="0"/>
          <w:numId w:val="24"/>
        </w:numPr>
        <w:jc w:val="both"/>
        <w:rPr>
          <w:lang w:val="ru-RU" w:eastAsia="it-IT"/>
        </w:rPr>
      </w:pPr>
      <w:r w:rsidRPr="00E022E0">
        <w:rPr>
          <w:lang w:val="ru-RU" w:eastAsia="it-IT"/>
        </w:rPr>
        <w:t xml:space="preserve">Разработка процесса реализации 80 активных фермерских участков, руководство процессом создания 3 общинных банков семян. </w:t>
      </w:r>
    </w:p>
    <w:p w14:paraId="1C18D377" w14:textId="55527E61" w:rsidR="00823A20" w:rsidRPr="00E022E0" w:rsidRDefault="00823A20" w:rsidP="00823A20">
      <w:pPr>
        <w:numPr>
          <w:ilvl w:val="0"/>
          <w:numId w:val="24"/>
        </w:numPr>
        <w:jc w:val="both"/>
        <w:rPr>
          <w:lang w:val="ru-RU" w:eastAsia="it-IT"/>
        </w:rPr>
      </w:pPr>
      <w:r w:rsidRPr="00E022E0">
        <w:rPr>
          <w:lang w:val="ru-RU" w:eastAsia="it-IT"/>
        </w:rPr>
        <w:t>Поддержка управления и мониторинга популяции на фермах.</w:t>
      </w:r>
    </w:p>
    <w:p w14:paraId="2C4EF82C" w14:textId="77777777" w:rsidR="00823A20" w:rsidRPr="00E022E0" w:rsidRDefault="00823A20" w:rsidP="00823A20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568B46AC" w14:textId="77777777" w:rsidR="00B71C3F" w:rsidRPr="00E022E0" w:rsidRDefault="00B71C3F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Квалификация и Требования</w:t>
      </w:r>
    </w:p>
    <w:p w14:paraId="3FA476BD" w14:textId="77777777" w:rsidR="00823A20" w:rsidRPr="00E022E0" w:rsidRDefault="00823A20" w:rsidP="00E022E0">
      <w:pPr>
        <w:numPr>
          <w:ilvl w:val="0"/>
          <w:numId w:val="9"/>
        </w:numPr>
        <w:ind w:left="709"/>
        <w:jc w:val="both"/>
        <w:rPr>
          <w:lang w:val="ru-RU" w:eastAsia="it-IT"/>
        </w:rPr>
      </w:pPr>
      <w:r w:rsidRPr="00E022E0">
        <w:rPr>
          <w:lang w:val="ru-RU" w:eastAsia="it-IT"/>
        </w:rPr>
        <w:t>Степень доктора или магистра в области сельского хозяйства (</w:t>
      </w:r>
      <w:proofErr w:type="spellStart"/>
      <w:r w:rsidRPr="00E022E0">
        <w:rPr>
          <w:lang w:val="ru-RU" w:eastAsia="it-IT"/>
        </w:rPr>
        <w:t>агробиоразнообразие</w:t>
      </w:r>
      <w:proofErr w:type="spellEnd"/>
      <w:r w:rsidRPr="00E022E0">
        <w:rPr>
          <w:lang w:val="ru-RU" w:eastAsia="it-IT"/>
        </w:rPr>
        <w:t>), управления природными ресурсами (земля, вода, лес, пастбища), биологии, эндемических и генетических ресурсов или в смежных областях.</w:t>
      </w:r>
    </w:p>
    <w:p w14:paraId="236BFA04" w14:textId="77777777" w:rsidR="00823A20" w:rsidRPr="00E022E0" w:rsidRDefault="00823A20" w:rsidP="00E022E0">
      <w:pPr>
        <w:numPr>
          <w:ilvl w:val="0"/>
          <w:numId w:val="9"/>
        </w:numPr>
        <w:ind w:left="709"/>
        <w:jc w:val="both"/>
        <w:rPr>
          <w:lang w:val="ru-RU" w:eastAsia="it-IT"/>
        </w:rPr>
      </w:pPr>
      <w:r w:rsidRPr="00E022E0">
        <w:rPr>
          <w:lang w:val="ru-RU" w:eastAsia="it-IT"/>
        </w:rPr>
        <w:t xml:space="preserve">Минимум 5 лет опыта работы по планированию, созданию и управлению АБР, включая генетические ресурсы и резервации МС и ДССК на фермах; разработка учебных модулей и проведение профессиональных тренингов для местных фермеров (предпочтительно по сохранению МС и ДССК на фермах); анализ пробелов в политике и совершенствование политики/законодательной базы в области агробиоразнообразия (АБР), включая поддержание на фермах генетических резерваций местных сортов (МС) и диких сородичей сельскохозяйственных культур (ДССК); </w:t>
      </w:r>
    </w:p>
    <w:p w14:paraId="00633EA1" w14:textId="77777777" w:rsidR="00823A20" w:rsidRPr="00E022E0" w:rsidRDefault="00823A20" w:rsidP="00E022E0">
      <w:pPr>
        <w:pStyle w:val="af1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022E0">
        <w:rPr>
          <w:rFonts w:ascii="Times New Roman" w:hAnsi="Times New Roman" w:cs="Times New Roman"/>
          <w:sz w:val="24"/>
          <w:szCs w:val="24"/>
          <w:lang w:eastAsia="it-IT"/>
        </w:rPr>
        <w:t xml:space="preserve">Отличное знание Excel/ Word и других программ (PowerPoint и т.д.). </w:t>
      </w:r>
    </w:p>
    <w:p w14:paraId="7A664B6D" w14:textId="77777777" w:rsidR="00823A20" w:rsidRPr="00E022E0" w:rsidRDefault="00823A20" w:rsidP="00E022E0">
      <w:pPr>
        <w:pStyle w:val="af1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022E0">
        <w:rPr>
          <w:rFonts w:ascii="Times New Roman" w:hAnsi="Times New Roman" w:cs="Times New Roman"/>
          <w:sz w:val="24"/>
          <w:szCs w:val="24"/>
          <w:lang w:eastAsia="it-IT"/>
        </w:rPr>
        <w:t>Потенциал для сбора данных и управления/обмена информацией;</w:t>
      </w:r>
    </w:p>
    <w:p w14:paraId="4168837E" w14:textId="77777777" w:rsidR="00823A20" w:rsidRPr="00E022E0" w:rsidRDefault="00823A20" w:rsidP="00E022E0">
      <w:pPr>
        <w:pStyle w:val="af1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022E0">
        <w:rPr>
          <w:rFonts w:ascii="Times New Roman" w:hAnsi="Times New Roman" w:cs="Times New Roman"/>
          <w:sz w:val="24"/>
          <w:szCs w:val="24"/>
          <w:lang w:eastAsia="it-IT"/>
        </w:rPr>
        <w:t xml:space="preserve">Аналитические навыки и навыки составления отчетов (включая технические отчеты); </w:t>
      </w:r>
    </w:p>
    <w:p w14:paraId="61895A67" w14:textId="77777777" w:rsidR="00823A20" w:rsidRPr="00E022E0" w:rsidRDefault="00823A20" w:rsidP="00E022E0">
      <w:pPr>
        <w:pStyle w:val="af1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022E0">
        <w:rPr>
          <w:rFonts w:ascii="Times New Roman" w:hAnsi="Times New Roman" w:cs="Times New Roman"/>
          <w:sz w:val="24"/>
          <w:szCs w:val="24"/>
          <w:lang w:eastAsia="it-IT"/>
        </w:rPr>
        <w:t>Опыт мониторинга и оценки (SMART) коренных АБР, ДССК и МС;</w:t>
      </w:r>
    </w:p>
    <w:p w14:paraId="7262BB3D" w14:textId="6D5E1541" w:rsidR="00411806" w:rsidRPr="00E022E0" w:rsidRDefault="00823A20" w:rsidP="00E022E0">
      <w:pPr>
        <w:pStyle w:val="af1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  <w:lang w:eastAsia="it-IT"/>
        </w:rPr>
        <w:t>Отличное знание таджикского и русского языков, английский является преимуществом</w:t>
      </w:r>
      <w:r w:rsidRPr="00E022E0">
        <w:rPr>
          <w:rFonts w:ascii="Times New Roman" w:hAnsi="Times New Roman" w:cs="Times New Roman"/>
          <w:sz w:val="24"/>
          <w:szCs w:val="24"/>
        </w:rPr>
        <w:t>.</w:t>
      </w:r>
    </w:p>
    <w:p w14:paraId="5F5DA424" w14:textId="77777777" w:rsidR="00F46713" w:rsidRPr="00E022E0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bidi="fa-IR"/>
        </w:rPr>
      </w:pPr>
    </w:p>
    <w:p w14:paraId="0237FF7A" w14:textId="77777777" w:rsidR="00823A20" w:rsidRPr="00E022E0" w:rsidRDefault="00823A20" w:rsidP="00823A20">
      <w:pPr>
        <w:rPr>
          <w:b/>
          <w:bCs/>
          <w:caps/>
          <w:lang w:val="ru-RU" w:bidi="fa-IR"/>
        </w:rPr>
      </w:pPr>
    </w:p>
    <w:p w14:paraId="266EED98" w14:textId="317575E1" w:rsidR="00B71C3F" w:rsidRPr="00E022E0" w:rsidRDefault="00B71C3F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ОЖИДАЕМЫЕ РЕЗУЛЬТАТЫ</w:t>
      </w:r>
      <w:r w:rsidR="000E2576" w:rsidRPr="00E022E0">
        <w:rPr>
          <w:b/>
          <w:bCs/>
          <w:caps/>
          <w:lang w:val="ru-RU" w:bidi="fa-IR"/>
        </w:rPr>
        <w:t>:</w:t>
      </w:r>
    </w:p>
    <w:p w14:paraId="41AE51E2" w14:textId="77777777" w:rsidR="00823A20" w:rsidRPr="00E022E0" w:rsidRDefault="00823A20" w:rsidP="00823A20">
      <w:pPr>
        <w:pStyle w:val="af1"/>
        <w:numPr>
          <w:ilvl w:val="1"/>
          <w:numId w:val="25"/>
        </w:numPr>
        <w:shd w:val="clear" w:color="auto" w:fill="FFFFFF"/>
        <w:spacing w:after="0" w:line="240" w:lineRule="auto"/>
        <w:ind w:left="284" w:hanging="302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022E0">
        <w:rPr>
          <w:rFonts w:ascii="Times New Roman" w:hAnsi="Times New Roman" w:cs="Times New Roman"/>
          <w:sz w:val="24"/>
          <w:szCs w:val="24"/>
          <w:lang w:eastAsia="it-IT"/>
        </w:rPr>
        <w:lastRenderedPageBreak/>
        <w:t>Учебные модули, связанные с темами проекта, разрабатываются на основе оценки потребностей.</w:t>
      </w:r>
    </w:p>
    <w:p w14:paraId="43BD2047" w14:textId="46F86102" w:rsidR="00823A20" w:rsidRPr="00E022E0" w:rsidRDefault="00823A20" w:rsidP="00823A20">
      <w:pPr>
        <w:pStyle w:val="af1"/>
        <w:numPr>
          <w:ilvl w:val="1"/>
          <w:numId w:val="25"/>
        </w:numPr>
        <w:shd w:val="clear" w:color="auto" w:fill="FFFFFF"/>
        <w:spacing w:after="0" w:line="240" w:lineRule="auto"/>
        <w:ind w:left="284" w:hanging="302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E022E0">
        <w:rPr>
          <w:rFonts w:ascii="Times New Roman" w:hAnsi="Times New Roman" w:cs="Times New Roman"/>
          <w:sz w:val="24"/>
          <w:szCs w:val="24"/>
          <w:lang w:eastAsia="it-IT"/>
        </w:rPr>
        <w:t>В зависимости от сезона выращивания растений проводятся тренинги. (Прививка, обрезка, черенки, размножение, бутонизация, полив, защита растений от вредителей и болезней, агротехника, выращивание сельскохозяйственных растений и внесение минеральных удобрений. Апробация и уборка сельскохозяйственных культур, местных и старинных сортов).</w:t>
      </w:r>
    </w:p>
    <w:p w14:paraId="498C1C95" w14:textId="77777777" w:rsidR="00823A20" w:rsidRPr="00E022E0" w:rsidRDefault="00823A20" w:rsidP="00823A20">
      <w:pPr>
        <w:numPr>
          <w:ilvl w:val="0"/>
          <w:numId w:val="26"/>
        </w:numPr>
        <w:shd w:val="clear" w:color="auto" w:fill="FFFFFF"/>
        <w:ind w:left="284" w:hanging="302"/>
        <w:jc w:val="both"/>
        <w:rPr>
          <w:lang w:val="ru-RU" w:eastAsia="it-IT"/>
        </w:rPr>
      </w:pPr>
      <w:r w:rsidRPr="00E022E0">
        <w:rPr>
          <w:lang w:val="ru-RU" w:eastAsia="it-IT"/>
        </w:rPr>
        <w:t>Проведен анализ пробелов и выявлены пробелы в местном разнообразии АБР, ДССК и МС (поставлены задачи по восполнению пробелов), охватывающие:</w:t>
      </w:r>
    </w:p>
    <w:p w14:paraId="1F316356" w14:textId="77777777" w:rsidR="00823A20" w:rsidRPr="00E022E0" w:rsidRDefault="00823A20" w:rsidP="00823A20">
      <w:pPr>
        <w:numPr>
          <w:ilvl w:val="0"/>
          <w:numId w:val="26"/>
        </w:numPr>
        <w:shd w:val="clear" w:color="auto" w:fill="FFFFFF"/>
        <w:ind w:left="284" w:hanging="302"/>
        <w:jc w:val="both"/>
        <w:rPr>
          <w:lang w:val="ru-RU" w:eastAsia="it-IT"/>
        </w:rPr>
      </w:pPr>
      <w:r w:rsidRPr="00E022E0">
        <w:rPr>
          <w:lang w:val="ru-RU" w:eastAsia="it-IT"/>
        </w:rPr>
        <w:t>Описание состояния агробиоразнообразия и агроэкосистем в каждом из 4 районов.</w:t>
      </w:r>
    </w:p>
    <w:p w14:paraId="44BCA09A" w14:textId="77777777" w:rsidR="00823A20" w:rsidRPr="00E022E0" w:rsidRDefault="00823A20" w:rsidP="00823A20">
      <w:pPr>
        <w:numPr>
          <w:ilvl w:val="0"/>
          <w:numId w:val="26"/>
        </w:numPr>
        <w:shd w:val="clear" w:color="auto" w:fill="FFFFFF"/>
        <w:ind w:left="284" w:hanging="302"/>
        <w:jc w:val="both"/>
        <w:rPr>
          <w:lang w:val="ru-RU" w:eastAsia="it-IT"/>
        </w:rPr>
      </w:pPr>
      <w:r w:rsidRPr="00E022E0">
        <w:rPr>
          <w:lang w:val="ru-RU" w:eastAsia="it-IT"/>
        </w:rPr>
        <w:t>Составить список культивируемых видов и диких сородичей агробиоразнообразия в четырех районах.</w:t>
      </w:r>
    </w:p>
    <w:p w14:paraId="1369FCEE" w14:textId="77777777" w:rsidR="00823A20" w:rsidRPr="00E022E0" w:rsidRDefault="00823A20" w:rsidP="00823A20">
      <w:pPr>
        <w:numPr>
          <w:ilvl w:val="0"/>
          <w:numId w:val="26"/>
        </w:numPr>
        <w:shd w:val="clear" w:color="auto" w:fill="FFFFFF"/>
        <w:ind w:left="284" w:hanging="302"/>
        <w:jc w:val="both"/>
        <w:rPr>
          <w:lang w:val="ru-RU" w:eastAsia="it-IT"/>
        </w:rPr>
      </w:pPr>
      <w:r w:rsidRPr="00E022E0">
        <w:rPr>
          <w:lang w:val="ru-RU" w:eastAsia="it-IT"/>
        </w:rPr>
        <w:t>Описать, насколько эффективно и продуктивно выращиваются виды агробиоразнообразия, приносящие доход.</w:t>
      </w:r>
    </w:p>
    <w:p w14:paraId="6418E6CA" w14:textId="77777777" w:rsidR="00823A20" w:rsidRPr="00E022E0" w:rsidRDefault="00823A20" w:rsidP="00823A20">
      <w:pPr>
        <w:numPr>
          <w:ilvl w:val="0"/>
          <w:numId w:val="26"/>
        </w:numPr>
        <w:shd w:val="clear" w:color="auto" w:fill="FFFFFF"/>
        <w:ind w:left="284" w:hanging="302"/>
        <w:jc w:val="both"/>
        <w:rPr>
          <w:lang w:val="ru-RU" w:eastAsia="it-IT"/>
        </w:rPr>
      </w:pPr>
      <w:r w:rsidRPr="00E022E0">
        <w:rPr>
          <w:lang w:val="ru-RU" w:eastAsia="it-IT"/>
        </w:rPr>
        <w:t>Проведение профессиональных тренингов для 50 местных фермеров по следующим вопросам: создание фермерских участков МС для поддержания МС; идентификация, планирование, создание и управление генетическими резервами ДССК;</w:t>
      </w:r>
    </w:p>
    <w:p w14:paraId="2A5AB34B" w14:textId="77777777" w:rsidR="00823A20" w:rsidRPr="00E022E0" w:rsidRDefault="00823A20" w:rsidP="00823A20">
      <w:pPr>
        <w:numPr>
          <w:ilvl w:val="0"/>
          <w:numId w:val="26"/>
        </w:numPr>
        <w:shd w:val="clear" w:color="auto" w:fill="FFFFFF"/>
        <w:ind w:left="284" w:hanging="302"/>
        <w:jc w:val="both"/>
        <w:rPr>
          <w:lang w:eastAsia="it-IT"/>
        </w:rPr>
      </w:pPr>
      <w:r w:rsidRPr="00E022E0">
        <w:rPr>
          <w:lang w:val="ru-RU" w:eastAsia="it-IT"/>
        </w:rPr>
        <w:t xml:space="preserve">Подготовлена база данных о встречаемости таксонов ДССК и культивируемых местных сортов на национальном уровне и в целевых районах с географической привязкой. </w:t>
      </w:r>
      <w:proofErr w:type="spellStart"/>
      <w:r w:rsidRPr="00E022E0">
        <w:rPr>
          <w:lang w:eastAsia="it-IT"/>
        </w:rPr>
        <w:t>Созданы</w:t>
      </w:r>
      <w:proofErr w:type="spellEnd"/>
      <w:r w:rsidRPr="00E022E0">
        <w:rPr>
          <w:lang w:eastAsia="it-IT"/>
        </w:rPr>
        <w:t xml:space="preserve"> </w:t>
      </w:r>
      <w:proofErr w:type="spellStart"/>
      <w:r w:rsidRPr="00E022E0">
        <w:rPr>
          <w:lang w:eastAsia="it-IT"/>
        </w:rPr>
        <w:t>официальные</w:t>
      </w:r>
      <w:proofErr w:type="spellEnd"/>
      <w:r w:rsidRPr="00E022E0">
        <w:rPr>
          <w:lang w:eastAsia="it-IT"/>
        </w:rPr>
        <w:t xml:space="preserve"> и </w:t>
      </w:r>
      <w:proofErr w:type="spellStart"/>
      <w:r w:rsidRPr="00E022E0">
        <w:rPr>
          <w:lang w:eastAsia="it-IT"/>
        </w:rPr>
        <w:t>неофициальные</w:t>
      </w:r>
      <w:proofErr w:type="spellEnd"/>
      <w:r w:rsidRPr="00E022E0">
        <w:rPr>
          <w:lang w:eastAsia="it-IT"/>
        </w:rPr>
        <w:t xml:space="preserve"> </w:t>
      </w:r>
      <w:proofErr w:type="spellStart"/>
      <w:r w:rsidRPr="00E022E0">
        <w:rPr>
          <w:lang w:eastAsia="it-IT"/>
        </w:rPr>
        <w:t>генетические</w:t>
      </w:r>
      <w:proofErr w:type="spellEnd"/>
      <w:r w:rsidRPr="00E022E0">
        <w:rPr>
          <w:lang w:eastAsia="it-IT"/>
        </w:rPr>
        <w:t xml:space="preserve"> </w:t>
      </w:r>
      <w:proofErr w:type="spellStart"/>
      <w:r w:rsidRPr="00E022E0">
        <w:rPr>
          <w:lang w:eastAsia="it-IT"/>
        </w:rPr>
        <w:t>резерваты</w:t>
      </w:r>
      <w:proofErr w:type="spellEnd"/>
      <w:r w:rsidRPr="00E022E0">
        <w:rPr>
          <w:lang w:eastAsia="it-IT"/>
        </w:rPr>
        <w:t xml:space="preserve"> ДССК.</w:t>
      </w:r>
    </w:p>
    <w:p w14:paraId="749D0AE7" w14:textId="77777777" w:rsidR="00823A20" w:rsidRPr="00E022E0" w:rsidRDefault="00823A20" w:rsidP="00823A20">
      <w:pPr>
        <w:numPr>
          <w:ilvl w:val="0"/>
          <w:numId w:val="26"/>
        </w:numPr>
        <w:shd w:val="clear" w:color="auto" w:fill="FFFFFF"/>
        <w:ind w:left="284" w:hanging="302"/>
        <w:jc w:val="both"/>
        <w:rPr>
          <w:lang w:val="ru-RU" w:eastAsia="it-IT"/>
        </w:rPr>
      </w:pPr>
      <w:r w:rsidRPr="00E022E0">
        <w:rPr>
          <w:lang w:val="ru-RU" w:eastAsia="it-IT"/>
        </w:rPr>
        <w:t>Разработаны руководящие принципы и процесс реализации 40 активных фермерских участков (продукт: из 80 активных фермерских участков). Создано 3 общинных семенных банка (продукт: из 3 общинных семенных банков плюс 3 сети семенных банков).</w:t>
      </w:r>
    </w:p>
    <w:p w14:paraId="47B824C5" w14:textId="77777777" w:rsidR="00823A20" w:rsidRPr="00E022E0" w:rsidRDefault="00823A20" w:rsidP="00823A20">
      <w:pPr>
        <w:pStyle w:val="af1"/>
        <w:numPr>
          <w:ilvl w:val="0"/>
          <w:numId w:val="26"/>
        </w:numPr>
        <w:spacing w:after="0" w:line="240" w:lineRule="auto"/>
        <w:ind w:left="284" w:hanging="302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  <w:lang w:eastAsia="it-IT"/>
        </w:rPr>
        <w:t xml:space="preserve">Предоставить техническую и профессиональную экспертизу для организации плодовых питомников и маточников диких родственников местных и древних сортов плодовых культур среди фермеров на 4 пилотных участках проекта; по 0,5 га каждый. Провести соответствующее обучение. (Цель: Прививка, размножение и сохранение ДССК и МС </w:t>
      </w:r>
      <w:proofErr w:type="spellStart"/>
      <w:r w:rsidRPr="00E022E0">
        <w:rPr>
          <w:rFonts w:ascii="Times New Roman" w:hAnsi="Times New Roman" w:cs="Times New Roman"/>
          <w:sz w:val="24"/>
          <w:szCs w:val="24"/>
          <w:lang w:eastAsia="it-IT"/>
        </w:rPr>
        <w:t>in-situ</w:t>
      </w:r>
      <w:proofErr w:type="spellEnd"/>
      <w:r w:rsidRPr="00E022E0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14:paraId="7E678649" w14:textId="77777777" w:rsidR="00823A20" w:rsidRPr="00E022E0" w:rsidRDefault="00823A20" w:rsidP="00823A20">
      <w:pPr>
        <w:pStyle w:val="af1"/>
        <w:numPr>
          <w:ilvl w:val="0"/>
          <w:numId w:val="26"/>
        </w:numPr>
        <w:spacing w:after="0" w:line="240" w:lineRule="auto"/>
        <w:ind w:left="284" w:hanging="302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  <w:lang w:eastAsia="it-IT"/>
        </w:rPr>
        <w:t>Оказание технической и профессиональной помощи в составлении соглашений между лесными агентствами и местными фермерами по выращиванию диких сородичей местных и древних сортов плодовых культур (</w:t>
      </w:r>
      <w:proofErr w:type="spellStart"/>
      <w:r w:rsidRPr="00E022E0">
        <w:rPr>
          <w:rFonts w:ascii="Times New Roman" w:hAnsi="Times New Roman" w:cs="Times New Roman"/>
          <w:sz w:val="24"/>
          <w:szCs w:val="24"/>
          <w:lang w:eastAsia="it-IT"/>
        </w:rPr>
        <w:t>ex-situ</w:t>
      </w:r>
      <w:proofErr w:type="spellEnd"/>
      <w:r w:rsidRPr="00E022E0">
        <w:rPr>
          <w:rFonts w:ascii="Times New Roman" w:hAnsi="Times New Roman" w:cs="Times New Roman"/>
          <w:sz w:val="24"/>
          <w:szCs w:val="24"/>
          <w:lang w:eastAsia="it-IT"/>
        </w:rPr>
        <w:t>) в лесных ландшафтах. Проведены соответствующие тренинги. (Цель; составление и подписание договоров с целью восстановления и сохранения лесов площадью 100 га в 4 пилотных районах проекта).</w:t>
      </w:r>
    </w:p>
    <w:p w14:paraId="089DA502" w14:textId="77777777" w:rsidR="00753A6E" w:rsidRPr="00E022E0" w:rsidRDefault="00753A6E" w:rsidP="00823A20">
      <w:pPr>
        <w:rPr>
          <w:b/>
          <w:bCs/>
          <w:caps/>
          <w:lang w:val="ru-RU" w:bidi="fa-IR"/>
        </w:rPr>
      </w:pPr>
    </w:p>
    <w:p w14:paraId="1892198F" w14:textId="77777777" w:rsidR="00411806" w:rsidRPr="00E022E0" w:rsidRDefault="00411806" w:rsidP="00823A20">
      <w:pPr>
        <w:pStyle w:val="2"/>
        <w:rPr>
          <w:sz w:val="24"/>
          <w:szCs w:val="24"/>
          <w:lang w:val="ru-RU"/>
        </w:rPr>
      </w:pPr>
    </w:p>
    <w:p w14:paraId="6FF93868" w14:textId="3A4D037B" w:rsidR="00D3401A" w:rsidRPr="00E022E0" w:rsidRDefault="00D3401A" w:rsidP="00823A20">
      <w:pPr>
        <w:pStyle w:val="2"/>
        <w:rPr>
          <w:i/>
          <w:iCs/>
          <w:sz w:val="24"/>
          <w:szCs w:val="24"/>
          <w:lang w:val="ru-RU"/>
        </w:rPr>
      </w:pPr>
      <w:r w:rsidRPr="00E022E0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E022E0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4"/>
          <w:szCs w:val="24"/>
          <w:lang w:val="ru-RU"/>
        </w:rPr>
      </w:pPr>
    </w:p>
    <w:sectPr w:rsidR="00D42D7E" w:rsidRPr="00E022E0" w:rsidSect="003A0D01">
      <w:headerReference w:type="default" r:id="rId11"/>
      <w:pgSz w:w="11906" w:h="16838"/>
      <w:pgMar w:top="142" w:right="849" w:bottom="993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6E50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781">
    <w:abstractNumId w:val="3"/>
  </w:num>
  <w:num w:numId="2" w16cid:durableId="1890803816">
    <w:abstractNumId w:val="14"/>
  </w:num>
  <w:num w:numId="3" w16cid:durableId="10816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629053">
    <w:abstractNumId w:val="16"/>
  </w:num>
  <w:num w:numId="5" w16cid:durableId="196465037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2419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1261201">
    <w:abstractNumId w:val="17"/>
  </w:num>
  <w:num w:numId="8" w16cid:durableId="2106071678">
    <w:abstractNumId w:val="6"/>
  </w:num>
  <w:num w:numId="9" w16cid:durableId="1220940474">
    <w:abstractNumId w:val="4"/>
  </w:num>
  <w:num w:numId="10" w16cid:durableId="506332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836261">
    <w:abstractNumId w:val="12"/>
  </w:num>
  <w:num w:numId="12" w16cid:durableId="485322087">
    <w:abstractNumId w:val="22"/>
  </w:num>
  <w:num w:numId="13" w16cid:durableId="75563085">
    <w:abstractNumId w:val="7"/>
  </w:num>
  <w:num w:numId="14" w16cid:durableId="371923014">
    <w:abstractNumId w:val="1"/>
  </w:num>
  <w:num w:numId="15" w16cid:durableId="404228399">
    <w:abstractNumId w:val="13"/>
  </w:num>
  <w:num w:numId="16" w16cid:durableId="6249773">
    <w:abstractNumId w:val="1"/>
  </w:num>
  <w:num w:numId="17" w16cid:durableId="2111076611">
    <w:abstractNumId w:val="21"/>
  </w:num>
  <w:num w:numId="18" w16cid:durableId="633293723">
    <w:abstractNumId w:val="10"/>
  </w:num>
  <w:num w:numId="19" w16cid:durableId="1922447739">
    <w:abstractNumId w:val="23"/>
  </w:num>
  <w:num w:numId="20" w16cid:durableId="1866286977">
    <w:abstractNumId w:val="5"/>
  </w:num>
  <w:num w:numId="21" w16cid:durableId="1569345986">
    <w:abstractNumId w:val="11"/>
  </w:num>
  <w:num w:numId="22" w16cid:durableId="1397044995">
    <w:abstractNumId w:val="18"/>
  </w:num>
  <w:num w:numId="23" w16cid:durableId="779303253">
    <w:abstractNumId w:val="0"/>
  </w:num>
  <w:num w:numId="24" w16cid:durableId="295911628">
    <w:abstractNumId w:val="8"/>
  </w:num>
  <w:num w:numId="25" w16cid:durableId="894655940">
    <w:abstractNumId w:val="15"/>
  </w:num>
  <w:num w:numId="26" w16cid:durableId="737941301">
    <w:abstractNumId w:val="2"/>
  </w:num>
  <w:num w:numId="27" w16cid:durableId="98994395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952</Words>
  <Characters>7056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7993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33</cp:revision>
  <cp:lastPrinted>2018-02-21T06:26:00Z</cp:lastPrinted>
  <dcterms:created xsi:type="dcterms:W3CDTF">2021-01-13T08:01:00Z</dcterms:created>
  <dcterms:modified xsi:type="dcterms:W3CDTF">2024-04-16T11:17:00Z</dcterms:modified>
</cp:coreProperties>
</file>